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40" w:rsidRPr="00636D40" w:rsidRDefault="00636D40" w:rsidP="00636D4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b/>
          <w:bCs/>
          <w:color w:val="184495"/>
          <w:sz w:val="28"/>
          <w:szCs w:val="28"/>
          <w:lang w:eastAsia="ru-RU"/>
        </w:rPr>
        <w:t>Единый Государственный Экзамен (ЕГЭ)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Единый государственный экзамен (ЕГЭ) — это форма государственной итоговой аттестации (ГИА) по образовательным программам среднего общего образования.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 бланки для оформления ответов на задания.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ЕГЭ проводится письменно на русском языке (за исключением ЕГЭ по иностранным языкам).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Для проведения ЕГЭ составляется единое расписание.</w:t>
      </w:r>
    </w:p>
    <w:p w:rsidR="00636D40" w:rsidRPr="00636D40" w:rsidRDefault="00636D40" w:rsidP="00636D40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На территории Российской Федерации ЕГЭ организуется и проводится </w:t>
      </w:r>
      <w:hyperlink r:id="rId6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Федеральной службой по надзору в сфере образования и науки (</w:t>
        </w:r>
        <w:proofErr w:type="spellStart"/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Рособрнадзором</w:t>
        </w:r>
        <w:proofErr w:type="spellEnd"/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совместно с органами исполнительной власти субъектов Российской Федерации.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За пределами территории Российской Федерации ЕГЭ проводится </w:t>
      </w:r>
      <w:proofErr w:type="spell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Рособрнадзором</w:t>
      </w:r>
      <w:proofErr w:type="spellEnd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совместно с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636D40" w:rsidRPr="00636D40" w:rsidRDefault="00636D40" w:rsidP="00636D4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</w:t>
      </w:r>
      <w:r w:rsidRPr="00636D40">
        <w:rPr>
          <w:rFonts w:ascii="Times New Roman" w:eastAsia="Times New Roman" w:hAnsi="Times New Roman" w:cs="Times New Roman"/>
          <w:b/>
          <w:bCs/>
          <w:color w:val="184495"/>
          <w:sz w:val="28"/>
          <w:szCs w:val="28"/>
          <w:lang w:eastAsia="ru-RU"/>
        </w:rPr>
        <w:t>Участники ЕГЭ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К ЕГЭ как форме ГИА допускаются обучающиеся, не имеющие академической задолженности и в полном объеме выполнившие учебный план или индивидуальный учебный план (далее — выпускники текущего года).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ГИА в форме ЕГЭ могут сдавать обучающиеся по образовательным программам среднего профессионального образования, не имеющие среднего общего образования.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Вправе добровольно сдавать ГИА в форме ЕГЭ</w:t>
      </w:r>
      <w:proofErr w:type="gram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:</w:t>
      </w:r>
      <w:proofErr w:type="gramEnd"/>
    </w:p>
    <w:p w:rsidR="00636D40" w:rsidRPr="00E65C26" w:rsidRDefault="00636D40" w:rsidP="00636D40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65C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выпускники с ограниченными возможностями здоровья;</w:t>
      </w:r>
    </w:p>
    <w:p w:rsidR="00636D40" w:rsidRPr="00E65C26" w:rsidRDefault="00636D40" w:rsidP="00636D40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65C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E65C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девиантным</w:t>
      </w:r>
      <w:proofErr w:type="spellEnd"/>
      <w:r w:rsidRPr="00E65C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(общественно опасным) поведением;</w:t>
      </w:r>
    </w:p>
    <w:p w:rsidR="00636D40" w:rsidRPr="00E65C26" w:rsidRDefault="00636D40" w:rsidP="00636D40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E65C2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выпускники образовательных учреждений уголовно-исполнительной системы</w:t>
      </w:r>
      <w:r w:rsidRPr="00E65C26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.</w:t>
      </w:r>
    </w:p>
    <w:p w:rsidR="00636D40" w:rsidRPr="00636D40" w:rsidRDefault="00636D40" w:rsidP="00636D40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Для этой группы выпускников участие в ЕГЭ может сочетаться с другой формой государственной итоговой аттестации — государственным выпускным экзаменом. Выбранные форма (формы) государственной итоговой аттестации и предметы, по которым выпускник планирует сдавать </w:t>
      </w: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lastRenderedPageBreak/>
        <w:t>экзамены, указывается им в заявлении.</w:t>
      </w:r>
      <w:r w:rsidRPr="00636D40"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  <w:br/>
      </w: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Имеют право участвовать в ЕГЭ:</w:t>
      </w:r>
    </w:p>
    <w:p w:rsidR="00636D40" w:rsidRPr="00636D40" w:rsidRDefault="00636D40" w:rsidP="00636D40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636D40" w:rsidRPr="00636D40" w:rsidRDefault="00636D40" w:rsidP="00636D40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636D40" w:rsidRPr="00E65C26" w:rsidRDefault="00636D40" w:rsidP="00E65C2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636D40" w:rsidRPr="00636D40" w:rsidRDefault="00636D40" w:rsidP="0063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  <w:t> </w:t>
      </w:r>
    </w:p>
    <w:p w:rsidR="00636D40" w:rsidRPr="00636D40" w:rsidRDefault="00636D40" w:rsidP="00636D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b/>
          <w:bCs/>
          <w:color w:val="184495"/>
          <w:sz w:val="28"/>
          <w:szCs w:val="28"/>
          <w:lang w:eastAsia="ru-RU"/>
        </w:rPr>
        <w:t>ПРЕДМЕТЫ ЕГЭ</w:t>
      </w:r>
    </w:p>
    <w:p w:rsidR="00636D40" w:rsidRPr="00636D40" w:rsidRDefault="00636D40" w:rsidP="0063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  <w:t> </w:t>
      </w:r>
    </w:p>
    <w:p w:rsidR="00636D40" w:rsidRPr="00636D40" w:rsidRDefault="00636D40" w:rsidP="00636D40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ЕГЭ проводится по 14 общеобразовательным предметам.</w:t>
      </w:r>
    </w:p>
    <w:p w:rsidR="00636D40" w:rsidRPr="00636D40" w:rsidRDefault="00636D40" w:rsidP="00636D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Для получения аттестата о среднем общем образовании выпускники текущего года сдают обязательные предметы — русский язык и математику.</w:t>
      </w:r>
    </w:p>
    <w:p w:rsidR="00636D40" w:rsidRPr="00636D40" w:rsidRDefault="00636D40" w:rsidP="00636D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Другие предметы ЕГЭ участники сдают на добровольной основе: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 информационно-коммуникационные технологии (ИКТ).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</w:t>
      </w:r>
    </w:p>
    <w:p w:rsidR="00636D40" w:rsidRPr="00636D40" w:rsidRDefault="00636D40" w:rsidP="00636D40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 (английский, немецкий, французский и испанский).</w:t>
      </w:r>
    </w:p>
    <w:p w:rsidR="00636D40" w:rsidRPr="00636D40" w:rsidRDefault="00636D40" w:rsidP="00636D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Сдать можно любое количество предметов из списка.</w:t>
      </w:r>
      <w:r w:rsidR="00F5148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</w:t>
      </w: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Выбор в большинстве случаев должен зависеть от планируемой специальности (направлению подготовки) для продолжения образования в образовательных организациях высшего образования.</w:t>
      </w:r>
    </w:p>
    <w:p w:rsidR="00636D40" w:rsidRPr="00636D40" w:rsidRDefault="00636D40" w:rsidP="00636D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Перечень вступительных испытаний в вузах по каждой специальности (направлению подготовки) определен соответствующим приказом </w:t>
      </w:r>
      <w:proofErr w:type="spell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Минобрнауки</w:t>
      </w:r>
      <w:proofErr w:type="spellEnd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России.</w:t>
      </w:r>
    </w:p>
    <w:p w:rsidR="00636D40" w:rsidRPr="00636D40" w:rsidRDefault="00636D40" w:rsidP="00636D4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b/>
          <w:bCs/>
          <w:color w:val="184495"/>
          <w:sz w:val="28"/>
          <w:szCs w:val="28"/>
          <w:lang w:eastAsia="ru-RU"/>
        </w:rPr>
        <w:lastRenderedPageBreak/>
        <w:t>ЗАДАНИЯ ЕГЭ</w:t>
      </w:r>
    </w:p>
    <w:p w:rsidR="00636D40" w:rsidRPr="00636D40" w:rsidRDefault="00636D40" w:rsidP="00636D40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Экзаменационные задания ЕГЭ — контрольные измерительные материалы (</w:t>
      </w:r>
      <w:hyperlink r:id="rId7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КИМ</w:t>
        </w:r>
      </w:hyperlink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636D40" w:rsidRPr="00636D40" w:rsidRDefault="00F5148A" w:rsidP="00636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tgtFrame="_blank" w:history="1">
        <w:r w:rsidR="00636D40"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КИМ</w:t>
        </w:r>
      </w:hyperlink>
      <w:r w:rsidR="00636D40"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разрабатываются </w:t>
      </w:r>
      <w:hyperlink r:id="rId9" w:tgtFrame="_blank" w:history="1">
        <w:r w:rsidR="00636D40"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институтом педагогических измерений (ФИПИ</w:t>
        </w:r>
      </w:hyperlink>
      <w:r w:rsidR="00636D40"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6D40" w:rsidRPr="00636D40" w:rsidRDefault="00636D40" w:rsidP="00636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С документами, регламентирующими структуру и  содержание </w:t>
      </w:r>
      <w:hyperlink r:id="rId10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КИМ</w:t>
        </w:r>
      </w:hyperlink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(кодификаторами, спецификациями), а также с демонстрационными вариантами ЕГЭ по каждому предмету, можно ознакомиться в разделе </w:t>
      </w:r>
      <w:hyperlink r:id="rId11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«Демонстрационные варианты ЕГЭ»</w:t>
        </w:r>
      </w:hyperlink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40" w:rsidRPr="00636D40" w:rsidRDefault="00F5148A" w:rsidP="00636D40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hyperlink r:id="rId12" w:tgtFrame="_blank" w:history="1">
        <w:r w:rsidR="00636D40"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КИМ</w:t>
        </w:r>
      </w:hyperlink>
      <w:r w:rsidR="00636D40"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включают в себя задания с кратким и развернутым ответами.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При проведении ЕГЭ по иностранным языкам в состав экзамена включен раздел «Говорение», устные </w:t>
      </w:r>
      <w:proofErr w:type="gram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ответы</w:t>
      </w:r>
      <w:proofErr w:type="gramEnd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на задания которого записываются на аудионосители.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Выбор участника ЕГЭ данного раздела является добровольным.</w:t>
      </w:r>
    </w:p>
    <w:p w:rsidR="00636D40" w:rsidRPr="00636D40" w:rsidRDefault="00636D40" w:rsidP="00636D4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b/>
          <w:bCs/>
          <w:color w:val="184495"/>
          <w:sz w:val="28"/>
          <w:szCs w:val="28"/>
          <w:lang w:eastAsia="ru-RU"/>
        </w:rPr>
        <w:t> ВНИМАНИЕ!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Сведения, содержащиеся в контрольных измерительных материалах, относятся к информации ограниченного доступа.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</w:t>
      </w:r>
      <w:proofErr w:type="gram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в</w:t>
      </w:r>
      <w:proofErr w:type="gramEnd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КИМ сведений.</w:t>
      </w:r>
    </w:p>
    <w:p w:rsidR="00636D40" w:rsidRPr="00636D40" w:rsidRDefault="00636D40" w:rsidP="00636D4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b/>
          <w:bCs/>
          <w:color w:val="184495"/>
          <w:sz w:val="28"/>
          <w:szCs w:val="28"/>
          <w:lang w:eastAsia="ru-RU"/>
        </w:rPr>
        <w:t>РЕЗУЛЬТАТЫ ЕГЭ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При проведении ЕГЭ используется </w:t>
      </w:r>
      <w:proofErr w:type="spell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стобалльная</w:t>
      </w:r>
      <w:proofErr w:type="spellEnd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система оценки.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По каждому предмету ЕГЭ установлено  минимальное количество баллов, преодоление которого подтверждает освоение основных общеобразовательных программ.</w:t>
      </w:r>
    </w:p>
    <w:p w:rsidR="00636D40" w:rsidRPr="00636D40" w:rsidRDefault="00636D40" w:rsidP="00636D40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proofErr w:type="gram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После проверки работ на региональном и федеральном уровнях (</w:t>
      </w:r>
      <w:hyperlink r:id="rId13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ГЭК</w:t>
        </w:r>
      </w:hyperlink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) на своем заседании рассматривает результаты ЕГЭ по каждому общеобразовательному предмету и принимает решение об их утверждении или аннулировании.</w:t>
      </w:r>
      <w:proofErr w:type="gramEnd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Утверждение результатов ЕГЭ осуществляется в течение 1-го рабочего дня с момента </w:t>
      </w:r>
      <w:proofErr w:type="gramStart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получения результатов централизованной проверки экзаменационных работ участников ЕГЭ</w:t>
      </w:r>
      <w:proofErr w:type="gramEnd"/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Затем результаты ЕГЭ передаются в образовательные организации, а также органы местного самоуправления и учредителям для ознакомления участников ЕГЭ с полученными ими результатами ЕГЭ.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lastRenderedPageBreak/>
        <w:t>Ознакомление участников ЕГЭ с полученными ими результатами ЕГЭ по общеобразовательному предмету осуществляется не позднее 3-х рабочих дней со дня их утверждения ГЭК.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636D40" w:rsidRPr="00636D40" w:rsidRDefault="00636D40" w:rsidP="00636D40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Если участник не согласен с результатами ЕГЭ, он может подать </w:t>
      </w:r>
      <w:hyperlink r:id="rId14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апелляцию</w:t>
        </w:r>
      </w:hyperlink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в течение 2 рабочих дней после официального объявления результатов.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Результаты ЕГЭ каждого участника заносятся в федеральную информационную систему, бумажных свидетельств о результатах ЕГЭ не предусмотрено.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Срок действия результатов -  4 года, следующих за годом получения этих результатов.</w:t>
      </w:r>
    </w:p>
    <w:p w:rsidR="00636D40" w:rsidRPr="00636D40" w:rsidRDefault="00636D40" w:rsidP="00636D4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b/>
          <w:bCs/>
          <w:color w:val="184495"/>
          <w:sz w:val="28"/>
          <w:szCs w:val="28"/>
          <w:lang w:eastAsia="ru-RU"/>
        </w:rPr>
        <w:t>НЕУДОВЛЕТВОРИТЕЛЬНЫЙ РЕЗУЛЬТАТ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Если участник ЕГЭ получит результат ниже установленного минимального количества баллов по одному из обязательных учебных предметов, он имеет право на повторную сдачу в дополнительные сроки, предусмотренные единым расписанием.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В случае если участник ЕГЭ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p w:rsidR="00636D40" w:rsidRPr="00636D40" w:rsidRDefault="00636D40" w:rsidP="00636D40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636D40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Необходимую информацию по ЕГЭ можно получить здесь </w:t>
      </w:r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города Канска: </w:t>
      </w:r>
      <w:hyperlink r:id="rId15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www.uo-kansk.ru</w:t>
        </w:r>
      </w:hyperlink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Красноярского края: </w:t>
      </w:r>
      <w:hyperlink r:id="rId16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www.krao.ru</w:t>
        </w:r>
      </w:hyperlink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качества образования г. Красноярск: </w:t>
      </w:r>
      <w:hyperlink r:id="rId17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www.cok.cross-edu.ru</w:t>
        </w:r>
      </w:hyperlink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центр тестирования: </w:t>
      </w:r>
      <w:hyperlink r:id="rId18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www.rustest.ru</w:t>
        </w:r>
      </w:hyperlink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портал информационной поддержки ЕГЭ: </w:t>
      </w:r>
      <w:hyperlink r:id="rId19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www.ege.edu.ru</w:t>
        </w:r>
      </w:hyperlink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</w:t>
      </w:r>
      <w:r w:rsidR="00F514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измерений: </w:t>
      </w:r>
      <w:hyperlink r:id="rId20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www.fipi.ru</w:t>
        </w:r>
      </w:hyperlink>
    </w:p>
    <w:p w:rsidR="00636D40" w:rsidRPr="00F5148A" w:rsidRDefault="00636D40" w:rsidP="00F5148A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ЕГЭ и ГИА: </w:t>
      </w:r>
      <w:hyperlink r:id="rId21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www.egeigia.ru</w:t>
        </w:r>
      </w:hyperlink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Информационной поддержки ЕГЭ: </w:t>
      </w:r>
      <w:hyperlink r:id="rId22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www.ctege.org</w:t>
        </w:r>
      </w:hyperlink>
    </w:p>
    <w:p w:rsidR="00636D40" w:rsidRPr="00636D40" w:rsidRDefault="00636D40" w:rsidP="00636D40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 службы по надзору в сфере образования и науки: </w:t>
      </w:r>
      <w:hyperlink r:id="rId23" w:tgtFrame="_blank" w:history="1">
        <w:r w:rsidRPr="00636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www.obrnadzor.gov.ru</w:t>
        </w:r>
      </w:hyperlink>
    </w:p>
    <w:p w:rsidR="006F1A1D" w:rsidRDefault="006F1A1D"/>
    <w:sectPr w:rsidR="006F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491"/>
    <w:multiLevelType w:val="multilevel"/>
    <w:tmpl w:val="23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671D5"/>
    <w:multiLevelType w:val="multilevel"/>
    <w:tmpl w:val="9A6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200E0"/>
    <w:multiLevelType w:val="hybridMultilevel"/>
    <w:tmpl w:val="8FFA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E70B6"/>
    <w:multiLevelType w:val="multilevel"/>
    <w:tmpl w:val="6A6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93B8B"/>
    <w:multiLevelType w:val="multilevel"/>
    <w:tmpl w:val="F4A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0"/>
    <w:rsid w:val="00196289"/>
    <w:rsid w:val="00636D40"/>
    <w:rsid w:val="006F1A1D"/>
    <w:rsid w:val="008B39DD"/>
    <w:rsid w:val="00BC7A5C"/>
    <w:rsid w:val="00E65C26"/>
    <w:rsid w:val="00F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hyperlink" Target="http://www.ruste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igia.ru/" TargetMode="External"/><Relationship Id="rId7" Type="http://schemas.openxmlformats.org/officeDocument/2006/relationships/hyperlink" Target="http://www.ege.edu.ru/ru/main/brief-glossary/" TargetMode="External"/><Relationship Id="rId12" Type="http://schemas.openxmlformats.org/officeDocument/2006/relationships/hyperlink" Target="http://www.ege.edu.ru/ru/main/brief-glossary/" TargetMode="External"/><Relationship Id="rId17" Type="http://schemas.openxmlformats.org/officeDocument/2006/relationships/hyperlink" Target="http://www.cok.cross-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ao.ru/" TargetMode="External"/><Relationship Id="rId20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www.ege.edu.ru/ru/main/demover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o-kansk.ru/" TargetMode="External"/><Relationship Id="rId23" Type="http://schemas.openxmlformats.org/officeDocument/2006/relationships/hyperlink" Target="http://www.obrnadzor.gov.ru/" TargetMode="External"/><Relationship Id="rId10" Type="http://schemas.openxmlformats.org/officeDocument/2006/relationships/hyperlink" Target="http://www.ege.edu.ru/ru/main/brief-glossary/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ege.edu.ru/ru/main/brief-glossary/" TargetMode="External"/><Relationship Id="rId22" Type="http://schemas.openxmlformats.org/officeDocument/2006/relationships/hyperlink" Target="http://www.cteg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9</cp:revision>
  <dcterms:created xsi:type="dcterms:W3CDTF">2017-10-18T01:45:00Z</dcterms:created>
  <dcterms:modified xsi:type="dcterms:W3CDTF">2017-11-06T03:37:00Z</dcterms:modified>
</cp:coreProperties>
</file>