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76D7F" w:rsidRDefault="00E40C3B">
      <w:pPr>
        <w:spacing w:line="237" w:lineRule="auto"/>
        <w:ind w:left="4" w:firstLine="540"/>
        <w:jc w:val="both"/>
        <w:rPr>
          <w:b/>
          <w:sz w:val="24"/>
          <w:szCs w:val="24"/>
          <w:lang w:val="en-US"/>
        </w:rPr>
      </w:pPr>
      <w:r w:rsidRPr="00E76D7F">
        <w:rPr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3.1pt" o:ole="">
            <v:imagedata r:id="rId7" o:title=""/>
          </v:shape>
          <o:OLEObject Type="Embed" ProgID="AcroExch.Document.11" ShapeID="_x0000_i1025" DrawAspect="Content" ObjectID="_1573326364" r:id="rId8"/>
        </w:object>
      </w:r>
      <w:bookmarkEnd w:id="0"/>
    </w:p>
    <w:p w:rsidR="00E76D7F" w:rsidRDefault="00E76D7F">
      <w:pPr>
        <w:spacing w:line="237" w:lineRule="auto"/>
        <w:ind w:left="4" w:firstLine="540"/>
        <w:jc w:val="both"/>
        <w:rPr>
          <w:b/>
          <w:sz w:val="24"/>
          <w:szCs w:val="24"/>
          <w:lang w:val="en-US"/>
        </w:rPr>
      </w:pPr>
    </w:p>
    <w:p w:rsidR="006921AA" w:rsidRPr="00102BDA" w:rsidRDefault="00E21FE5">
      <w:pPr>
        <w:spacing w:line="237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планшетных компьютеров и т.п.), подключенных к сети Интернет, без ограничения времени и потребленного трафика с разрешения директора </w:t>
      </w:r>
      <w:r w:rsidR="00A216E5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>.</w:t>
      </w:r>
    </w:p>
    <w:p w:rsidR="006921AA" w:rsidRPr="00102BDA" w:rsidRDefault="006921AA">
      <w:pPr>
        <w:spacing w:line="18" w:lineRule="exact"/>
        <w:rPr>
          <w:sz w:val="27"/>
          <w:szCs w:val="27"/>
        </w:rPr>
      </w:pPr>
    </w:p>
    <w:p w:rsidR="00A216E5" w:rsidRPr="00102BDA" w:rsidRDefault="00E21FE5" w:rsidP="00A216E5">
      <w:pPr>
        <w:spacing w:line="237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2.2. Доступ педагогических работников к локальной сети </w:t>
      </w:r>
      <w:r w:rsidR="00102BDA">
        <w:rPr>
          <w:rFonts w:eastAsia="Times New Roman"/>
          <w:sz w:val="27"/>
          <w:szCs w:val="27"/>
        </w:rPr>
        <w:t xml:space="preserve">Учреждения </w:t>
      </w:r>
      <w:r w:rsidRPr="00102BDA">
        <w:rPr>
          <w:rFonts w:eastAsia="Times New Roman"/>
          <w:sz w:val="27"/>
          <w:szCs w:val="27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 w:rsidR="00A216E5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>, без ограничения времени и потребленного трафика.</w:t>
      </w:r>
    </w:p>
    <w:p w:rsidR="006921AA" w:rsidRPr="00102BDA" w:rsidRDefault="006921AA">
      <w:pPr>
        <w:spacing w:line="23" w:lineRule="exact"/>
        <w:rPr>
          <w:sz w:val="27"/>
          <w:szCs w:val="27"/>
        </w:rPr>
      </w:pPr>
    </w:p>
    <w:p w:rsidR="006921AA" w:rsidRPr="00102BDA" w:rsidRDefault="00E21FE5" w:rsidP="00102BDA">
      <w:pPr>
        <w:spacing w:line="236" w:lineRule="auto"/>
        <w:ind w:left="4"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2.4. Во время уроков и других занятий в рамках учебного плана контроль использования обучающимися сети Интернет осуществляет </w:t>
      </w:r>
      <w:r w:rsidR="00A216E5" w:rsidRPr="00102BDA">
        <w:rPr>
          <w:rFonts w:eastAsia="Times New Roman"/>
          <w:sz w:val="27"/>
          <w:szCs w:val="27"/>
        </w:rPr>
        <w:t>учитель или педагог</w:t>
      </w:r>
      <w:r w:rsidR="00102BDA">
        <w:rPr>
          <w:rFonts w:eastAsia="Times New Roman"/>
          <w:sz w:val="27"/>
          <w:szCs w:val="27"/>
        </w:rPr>
        <w:t>, ведущие</w:t>
      </w:r>
      <w:r w:rsidRPr="00102BDA">
        <w:rPr>
          <w:rFonts w:eastAsia="Times New Roman"/>
          <w:sz w:val="27"/>
          <w:szCs w:val="27"/>
        </w:rPr>
        <w:t xml:space="preserve"> занятие.</w:t>
      </w:r>
      <w:r w:rsidR="00102BDA">
        <w:rPr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 xml:space="preserve">При этом </w:t>
      </w:r>
      <w:r w:rsidR="00102BDA">
        <w:rPr>
          <w:rFonts w:eastAsia="Times New Roman"/>
          <w:sz w:val="27"/>
          <w:szCs w:val="27"/>
        </w:rPr>
        <w:t>педагогический работник</w:t>
      </w:r>
      <w:r w:rsidRPr="00102BDA">
        <w:rPr>
          <w:rFonts w:eastAsia="Times New Roman"/>
          <w:sz w:val="27"/>
          <w:szCs w:val="27"/>
        </w:rPr>
        <w:t>:</w:t>
      </w:r>
    </w:p>
    <w:p w:rsidR="006921AA" w:rsidRPr="00102BDA" w:rsidRDefault="006921AA" w:rsidP="00A216E5">
      <w:pPr>
        <w:spacing w:line="16" w:lineRule="exact"/>
        <w:jc w:val="both"/>
        <w:rPr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964"/>
        </w:tabs>
        <w:spacing w:line="233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наблюдает за использова</w:t>
      </w:r>
      <w:r w:rsidR="00A216E5" w:rsidRPr="00102BDA">
        <w:rPr>
          <w:rFonts w:eastAsia="Times New Roman"/>
          <w:sz w:val="27"/>
          <w:szCs w:val="27"/>
        </w:rPr>
        <w:t xml:space="preserve">нием компьютера и сети Интернет </w:t>
      </w:r>
      <w:r w:rsidRPr="00102BDA">
        <w:rPr>
          <w:rFonts w:eastAsia="Times New Roman"/>
          <w:sz w:val="27"/>
          <w:szCs w:val="27"/>
        </w:rPr>
        <w:t>обучающимися;</w:t>
      </w:r>
    </w:p>
    <w:p w:rsidR="006921AA" w:rsidRPr="00102BDA" w:rsidRDefault="006921AA">
      <w:pPr>
        <w:spacing w:line="19" w:lineRule="exact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744"/>
        </w:tabs>
        <w:spacing w:line="236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запрещает дальнейшую работу обучающегося в сети Интернет в случае нарушения обучающимся настоящего Положения и иных нормативных документов, регламентирующих использование сети Интернет в </w:t>
      </w:r>
      <w:r w:rsidR="00A216E5" w:rsidRPr="00102BDA">
        <w:rPr>
          <w:rFonts w:eastAsia="Times New Roman"/>
          <w:sz w:val="27"/>
          <w:szCs w:val="27"/>
        </w:rPr>
        <w:t>Учреждении</w:t>
      </w:r>
      <w:r w:rsidRPr="00102BDA">
        <w:rPr>
          <w:rFonts w:eastAsia="Times New Roman"/>
          <w:sz w:val="27"/>
          <w:szCs w:val="27"/>
        </w:rPr>
        <w:t>;</w:t>
      </w:r>
    </w:p>
    <w:p w:rsidR="006921AA" w:rsidRPr="00102BDA" w:rsidRDefault="006921AA" w:rsidP="00A216E5">
      <w:pPr>
        <w:spacing w:line="14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776"/>
        </w:tabs>
        <w:spacing w:line="235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принимает меры по пресечению обращений к ресурсам, не имеющим отношения к образовательному процессу.</w:t>
      </w:r>
    </w:p>
    <w:p w:rsidR="006921AA" w:rsidRPr="00102BDA" w:rsidRDefault="006921AA">
      <w:pPr>
        <w:spacing w:line="13" w:lineRule="exact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spacing w:line="236" w:lineRule="auto"/>
        <w:ind w:left="4" w:firstLine="54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2.5. Доступ обучающихся к сети Интернет вне учебных занятий разрешается только в присутствии </w:t>
      </w:r>
      <w:r w:rsidR="00A216E5" w:rsidRPr="00102BDA">
        <w:rPr>
          <w:rFonts w:eastAsia="Times New Roman"/>
          <w:sz w:val="27"/>
          <w:szCs w:val="27"/>
        </w:rPr>
        <w:t>учителя</w:t>
      </w:r>
      <w:r w:rsidRPr="00102BDA">
        <w:rPr>
          <w:rFonts w:eastAsia="Times New Roman"/>
          <w:sz w:val="27"/>
          <w:szCs w:val="27"/>
        </w:rPr>
        <w:t xml:space="preserve">. Контроль использования ресурсов Интернета осуществляется данным </w:t>
      </w:r>
      <w:r w:rsidR="00A216E5" w:rsidRPr="00102BDA">
        <w:rPr>
          <w:rFonts w:eastAsia="Times New Roman"/>
          <w:sz w:val="27"/>
          <w:szCs w:val="27"/>
        </w:rPr>
        <w:t>учителем</w:t>
      </w:r>
      <w:r w:rsidRPr="00102BDA">
        <w:rPr>
          <w:rFonts w:eastAsia="Times New Roman"/>
          <w:sz w:val="27"/>
          <w:szCs w:val="27"/>
        </w:rPr>
        <w:t>.</w:t>
      </w:r>
      <w:r w:rsidR="00102BDA">
        <w:rPr>
          <w:rFonts w:eastAsia="Times New Roman"/>
          <w:sz w:val="27"/>
          <w:szCs w:val="27"/>
        </w:rPr>
        <w:t xml:space="preserve"> </w:t>
      </w:r>
      <w:r w:rsidR="00A216E5" w:rsidRPr="00102BDA">
        <w:rPr>
          <w:rFonts w:eastAsia="Times New Roman"/>
          <w:sz w:val="27"/>
          <w:szCs w:val="27"/>
        </w:rPr>
        <w:t>Учитель</w:t>
      </w:r>
      <w:r w:rsidRPr="00102BDA">
        <w:rPr>
          <w:rFonts w:eastAsia="Times New Roman"/>
          <w:sz w:val="27"/>
          <w:szCs w:val="27"/>
        </w:rPr>
        <w:t>:</w:t>
      </w:r>
    </w:p>
    <w:p w:rsidR="006921AA" w:rsidRPr="00102BDA" w:rsidRDefault="006921AA" w:rsidP="00A216E5">
      <w:pPr>
        <w:spacing w:line="12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964"/>
        </w:tabs>
        <w:spacing w:line="235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наблюдает за использованием компьютера и сети Интернет обучающимися;</w:t>
      </w:r>
    </w:p>
    <w:p w:rsidR="006921AA" w:rsidRPr="00102BDA" w:rsidRDefault="006921AA" w:rsidP="00A216E5">
      <w:pPr>
        <w:spacing w:line="13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780"/>
        </w:tabs>
        <w:spacing w:line="235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принимает меры по пресечению обращений к ресурсам, не имеющих отношения к образовательному процессу;</w:t>
      </w:r>
    </w:p>
    <w:p w:rsidR="006921AA" w:rsidRPr="00102BDA" w:rsidRDefault="006921AA" w:rsidP="00A216E5">
      <w:pPr>
        <w:spacing w:line="13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1"/>
          <w:numId w:val="2"/>
        </w:numPr>
        <w:tabs>
          <w:tab w:val="left" w:pos="756"/>
        </w:tabs>
        <w:spacing w:line="236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сообщает куратору группы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921AA" w:rsidRPr="00102BDA" w:rsidRDefault="006921AA">
      <w:pPr>
        <w:spacing w:line="14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spacing w:line="237" w:lineRule="auto"/>
        <w:ind w:left="4" w:firstLine="54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2.6. При</w:t>
      </w:r>
      <w:r w:rsidR="00A216E5" w:rsidRPr="00102BDA">
        <w:rPr>
          <w:rFonts w:eastAsia="Times New Roman"/>
          <w:sz w:val="27"/>
          <w:szCs w:val="27"/>
        </w:rPr>
        <w:t xml:space="preserve"> использовании сети Интернет в Учреждении</w:t>
      </w:r>
      <w:r w:rsidRPr="00102BDA">
        <w:rPr>
          <w:rFonts w:eastAsia="Times New Roman"/>
          <w:sz w:val="27"/>
          <w:szCs w:val="27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6921AA" w:rsidRPr="00102BDA" w:rsidRDefault="006921AA">
      <w:pPr>
        <w:spacing w:line="16" w:lineRule="exact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spacing w:line="236" w:lineRule="auto"/>
        <w:ind w:left="4" w:firstLine="54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2.7. Пользователи сети Интернет в </w:t>
      </w:r>
      <w:r w:rsidR="00A216E5" w:rsidRPr="00102BDA">
        <w:rPr>
          <w:rFonts w:eastAsia="Times New Roman"/>
          <w:sz w:val="27"/>
          <w:szCs w:val="27"/>
        </w:rPr>
        <w:t>Учреждении</w:t>
      </w:r>
      <w:r w:rsidRPr="00102BDA">
        <w:rPr>
          <w:rFonts w:eastAsia="Times New Roman"/>
          <w:sz w:val="27"/>
          <w:szCs w:val="27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</w:t>
      </w:r>
      <w:r w:rsidR="00A216E5" w:rsidRPr="00102BDA">
        <w:rPr>
          <w:rFonts w:eastAsia="Times New Roman"/>
          <w:sz w:val="27"/>
          <w:szCs w:val="27"/>
        </w:rPr>
        <w:t xml:space="preserve"> В </w:t>
      </w:r>
      <w:r w:rsidRPr="00102BDA">
        <w:rPr>
          <w:rFonts w:eastAsia="Times New Roman"/>
          <w:sz w:val="27"/>
          <w:szCs w:val="27"/>
        </w:rPr>
        <w:t>связи с этим существует вероятность обнаружения обучающимися ресурсов,</w:t>
      </w:r>
      <w:r w:rsidR="00A216E5" w:rsidRP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не имеющих отношения к образовательному процессу и содержание которых противоречит законодательству Российской Федерации.</w:t>
      </w:r>
    </w:p>
    <w:p w:rsidR="006921AA" w:rsidRPr="00102BDA" w:rsidRDefault="006921AA" w:rsidP="00A216E5">
      <w:pPr>
        <w:spacing w:line="17" w:lineRule="exact"/>
        <w:jc w:val="both"/>
        <w:rPr>
          <w:sz w:val="27"/>
          <w:szCs w:val="27"/>
        </w:rPr>
      </w:pPr>
    </w:p>
    <w:p w:rsidR="006921AA" w:rsidRPr="00102BDA" w:rsidRDefault="00E21FE5" w:rsidP="00A216E5">
      <w:pPr>
        <w:spacing w:line="233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2.8. Принципы размещения информации на интернет-ресурсах </w:t>
      </w:r>
      <w:r w:rsidR="00A216E5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 xml:space="preserve"> призваны обеспечивать:</w:t>
      </w:r>
    </w:p>
    <w:p w:rsidR="006921AA" w:rsidRPr="00102BDA" w:rsidRDefault="006921AA" w:rsidP="00A216E5">
      <w:pPr>
        <w:spacing w:line="19" w:lineRule="exact"/>
        <w:jc w:val="both"/>
        <w:rPr>
          <w:sz w:val="27"/>
          <w:szCs w:val="27"/>
        </w:rPr>
      </w:pPr>
    </w:p>
    <w:p w:rsidR="006921AA" w:rsidRPr="00102BDA" w:rsidRDefault="00E21FE5" w:rsidP="00A216E5">
      <w:pPr>
        <w:numPr>
          <w:ilvl w:val="0"/>
          <w:numId w:val="3"/>
        </w:numPr>
        <w:tabs>
          <w:tab w:val="left" w:pos="824"/>
        </w:tabs>
        <w:spacing w:line="233" w:lineRule="auto"/>
        <w:ind w:left="4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соблюдение действующего законодательства Российской Федерации, интересов и прав граждан;</w:t>
      </w:r>
    </w:p>
    <w:p w:rsidR="006921AA" w:rsidRPr="00102BDA" w:rsidRDefault="006921AA" w:rsidP="00A216E5">
      <w:pPr>
        <w:spacing w:line="18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A216E5" w:rsidP="00A216E5">
      <w:pPr>
        <w:tabs>
          <w:tab w:val="left" w:pos="932"/>
        </w:tabs>
        <w:spacing w:line="233" w:lineRule="auto"/>
        <w:ind w:left="540" w:right="2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- </w:t>
      </w:r>
      <w:r w:rsidR="00E21FE5" w:rsidRPr="00102BDA">
        <w:rPr>
          <w:rFonts w:eastAsia="Times New Roman"/>
          <w:sz w:val="27"/>
          <w:szCs w:val="27"/>
        </w:rPr>
        <w:t xml:space="preserve">защиту персональных данных обучающихся, </w:t>
      </w:r>
      <w:r w:rsidRPr="00102BDA">
        <w:rPr>
          <w:rFonts w:eastAsia="Times New Roman"/>
          <w:sz w:val="27"/>
          <w:szCs w:val="27"/>
        </w:rPr>
        <w:t>педагогов</w:t>
      </w:r>
      <w:r w:rsidR="00E21FE5" w:rsidRPr="00102BDA">
        <w:rPr>
          <w:rFonts w:eastAsia="Times New Roman"/>
          <w:sz w:val="27"/>
          <w:szCs w:val="27"/>
        </w:rPr>
        <w:t xml:space="preserve"> и сотрудников;</w:t>
      </w:r>
    </w:p>
    <w:p w:rsidR="006921AA" w:rsidRPr="00102BDA" w:rsidRDefault="006921AA" w:rsidP="00A216E5">
      <w:pPr>
        <w:spacing w:line="4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A216E5">
      <w:pPr>
        <w:numPr>
          <w:ilvl w:val="0"/>
          <w:numId w:val="3"/>
        </w:numPr>
        <w:tabs>
          <w:tab w:val="left" w:pos="704"/>
        </w:tabs>
        <w:ind w:left="704" w:hanging="164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достоверность и корректность информации.</w:t>
      </w:r>
    </w:p>
    <w:p w:rsidR="006921AA" w:rsidRPr="00102BDA" w:rsidRDefault="006921AA" w:rsidP="00A216E5">
      <w:pPr>
        <w:spacing w:line="12" w:lineRule="exact"/>
        <w:jc w:val="both"/>
        <w:rPr>
          <w:sz w:val="27"/>
          <w:szCs w:val="27"/>
        </w:rPr>
      </w:pPr>
    </w:p>
    <w:p w:rsidR="006921AA" w:rsidRPr="00102BDA" w:rsidRDefault="00E21FE5">
      <w:pPr>
        <w:spacing w:line="238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lastRenderedPageBreak/>
        <w:t xml:space="preserve">2.9. Персональные данные обучающихся (включая фамилию и имя, </w:t>
      </w:r>
      <w:r w:rsidR="00A216E5" w:rsidRP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 xml:space="preserve">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A216E5" w:rsidRPr="00102BDA">
        <w:rPr>
          <w:rFonts w:eastAsia="Times New Roman"/>
          <w:sz w:val="27"/>
          <w:szCs w:val="27"/>
        </w:rPr>
        <w:t>Учреждением</w:t>
      </w:r>
      <w:r w:rsidRPr="00102BDA">
        <w:rPr>
          <w:rFonts w:eastAsia="Times New Roman"/>
          <w:sz w:val="27"/>
          <w:szCs w:val="27"/>
        </w:rPr>
        <w:t xml:space="preserve">, только с письменного согласия родителей или иных законных представителей обучающихся. Персональные данные </w:t>
      </w:r>
      <w:r w:rsidR="00A216E5" w:rsidRPr="00102BDA">
        <w:rPr>
          <w:rFonts w:eastAsia="Times New Roman"/>
          <w:sz w:val="27"/>
          <w:szCs w:val="27"/>
        </w:rPr>
        <w:t>педагогических работников</w:t>
      </w:r>
      <w:r w:rsidRPr="00102BDA">
        <w:rPr>
          <w:rFonts w:eastAsia="Times New Roman"/>
          <w:sz w:val="27"/>
          <w:szCs w:val="27"/>
        </w:rPr>
        <w:t xml:space="preserve"> и сотрудников </w:t>
      </w:r>
      <w:r w:rsidR="00A216E5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6921AA" w:rsidRPr="00102BDA" w:rsidRDefault="006921AA">
      <w:pPr>
        <w:spacing w:line="22" w:lineRule="exact"/>
        <w:rPr>
          <w:sz w:val="27"/>
          <w:szCs w:val="27"/>
        </w:rPr>
      </w:pPr>
    </w:p>
    <w:p w:rsidR="006921AA" w:rsidRPr="00102BDA" w:rsidRDefault="00E21FE5" w:rsidP="00102BDA">
      <w:pPr>
        <w:spacing w:line="237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2.10. При получении согласия на размещение персональных данных представитель </w:t>
      </w:r>
      <w:r w:rsidR="00A216E5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 xml:space="preserve"> обязан разъяснить возможные риски и последствия их опубликования. </w:t>
      </w:r>
      <w:r w:rsidR="00A216E5" w:rsidRPr="00102BDA">
        <w:rPr>
          <w:rFonts w:eastAsia="Times New Roman"/>
          <w:sz w:val="27"/>
          <w:szCs w:val="27"/>
        </w:rPr>
        <w:t>Учреждение</w:t>
      </w:r>
      <w:r w:rsidRPr="00102BDA">
        <w:rPr>
          <w:rFonts w:eastAsia="Times New Roman"/>
          <w:sz w:val="27"/>
          <w:szCs w:val="27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921AA" w:rsidRPr="00102BDA" w:rsidRDefault="00E21FE5" w:rsidP="00102BDA">
      <w:pPr>
        <w:ind w:left="544"/>
        <w:rPr>
          <w:sz w:val="27"/>
          <w:szCs w:val="27"/>
        </w:rPr>
      </w:pPr>
      <w:r w:rsidRPr="00102BDA">
        <w:rPr>
          <w:rFonts w:eastAsia="Times New Roman"/>
          <w:b/>
          <w:bCs/>
          <w:sz w:val="27"/>
          <w:szCs w:val="27"/>
        </w:rPr>
        <w:t>3. Права, обязанности и ответственность пользователей</w:t>
      </w:r>
    </w:p>
    <w:p w:rsidR="006921AA" w:rsidRPr="00102BDA" w:rsidRDefault="00E21FE5">
      <w:pPr>
        <w:spacing w:line="235" w:lineRule="auto"/>
        <w:ind w:left="4"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3.1. Использование сети Интернет в </w:t>
      </w:r>
      <w:r w:rsidR="00A216E5" w:rsidRPr="00102BDA">
        <w:rPr>
          <w:rFonts w:eastAsia="Times New Roman"/>
          <w:sz w:val="27"/>
          <w:szCs w:val="27"/>
        </w:rPr>
        <w:t>Учреждении</w:t>
      </w:r>
      <w:r w:rsidRPr="00102BDA">
        <w:rPr>
          <w:rFonts w:eastAsia="Times New Roman"/>
          <w:sz w:val="27"/>
          <w:szCs w:val="27"/>
        </w:rPr>
        <w:t xml:space="preserve"> осуществляется в целях образовательного процесса.</w:t>
      </w:r>
    </w:p>
    <w:p w:rsidR="006921AA" w:rsidRPr="00102BDA" w:rsidRDefault="006921AA">
      <w:pPr>
        <w:spacing w:line="13" w:lineRule="exact"/>
        <w:rPr>
          <w:sz w:val="27"/>
          <w:szCs w:val="27"/>
        </w:rPr>
      </w:pPr>
    </w:p>
    <w:p w:rsidR="006921AA" w:rsidRPr="00102BDA" w:rsidRDefault="00E21FE5">
      <w:pPr>
        <w:spacing w:line="236" w:lineRule="auto"/>
        <w:ind w:left="4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3.2. Педагоги</w:t>
      </w:r>
      <w:r w:rsidR="00A216E5" w:rsidRPr="00102BDA">
        <w:rPr>
          <w:rFonts w:eastAsia="Times New Roman"/>
          <w:sz w:val="27"/>
          <w:szCs w:val="27"/>
        </w:rPr>
        <w:t xml:space="preserve">ческие работники, сотрудники и обучающиеся Учреждения </w:t>
      </w:r>
      <w:r w:rsidRPr="00102BDA">
        <w:rPr>
          <w:rFonts w:eastAsia="Times New Roman"/>
          <w:sz w:val="27"/>
          <w:szCs w:val="27"/>
        </w:rPr>
        <w:t>могут бесплатно пользоваться доступом к глобальным Интернет-ресурсам по разрешению директора.</w:t>
      </w:r>
    </w:p>
    <w:p w:rsidR="006921AA" w:rsidRPr="00102BDA" w:rsidRDefault="006921AA">
      <w:pPr>
        <w:spacing w:line="19" w:lineRule="exact"/>
        <w:rPr>
          <w:sz w:val="27"/>
          <w:szCs w:val="27"/>
        </w:rPr>
      </w:pPr>
    </w:p>
    <w:p w:rsidR="006921AA" w:rsidRPr="00102BDA" w:rsidRDefault="00E21FE5">
      <w:pPr>
        <w:spacing w:line="233" w:lineRule="auto"/>
        <w:ind w:left="4"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3.3. К работе в сети Интернет допускаются лица</w:t>
      </w:r>
      <w:r w:rsidR="00D015B8" w:rsidRPr="00102BDA">
        <w:rPr>
          <w:rFonts w:eastAsia="Times New Roman"/>
          <w:sz w:val="27"/>
          <w:szCs w:val="27"/>
        </w:rPr>
        <w:t>,</w:t>
      </w:r>
      <w:r w:rsidRPr="00102BDA">
        <w:rPr>
          <w:rFonts w:eastAsia="Times New Roman"/>
          <w:sz w:val="27"/>
          <w:szCs w:val="27"/>
        </w:rPr>
        <w:t xml:space="preserve"> прошедшие инструктаж и обязавшиеся соблюдать Правила работы.</w:t>
      </w:r>
    </w:p>
    <w:p w:rsidR="006921AA" w:rsidRPr="00102BDA" w:rsidRDefault="006921AA">
      <w:pPr>
        <w:spacing w:line="5" w:lineRule="exact"/>
        <w:rPr>
          <w:sz w:val="27"/>
          <w:szCs w:val="27"/>
        </w:rPr>
      </w:pPr>
    </w:p>
    <w:p w:rsidR="006921AA" w:rsidRPr="00102BDA" w:rsidRDefault="00E21FE5">
      <w:pPr>
        <w:ind w:left="544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3.4. Пользователям запрещается:</w:t>
      </w:r>
    </w:p>
    <w:p w:rsidR="006921AA" w:rsidRPr="00102BDA" w:rsidRDefault="00E21FE5">
      <w:pPr>
        <w:numPr>
          <w:ilvl w:val="1"/>
          <w:numId w:val="4"/>
        </w:numPr>
        <w:tabs>
          <w:tab w:val="left" w:pos="704"/>
        </w:tabs>
        <w:spacing w:line="238" w:lineRule="auto"/>
        <w:ind w:left="704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Осуществлять действия, запрещенные законодательством РФ.</w:t>
      </w:r>
    </w:p>
    <w:p w:rsidR="006921AA" w:rsidRPr="00102BDA" w:rsidRDefault="006921AA">
      <w:pPr>
        <w:spacing w:line="16" w:lineRule="exact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numPr>
          <w:ilvl w:val="1"/>
          <w:numId w:val="4"/>
        </w:numPr>
        <w:tabs>
          <w:tab w:val="left" w:pos="788"/>
        </w:tabs>
        <w:spacing w:line="233" w:lineRule="auto"/>
        <w:ind w:left="4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</w:t>
      </w:r>
      <w:r w:rsid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6921AA" w:rsidRPr="00102BDA" w:rsidRDefault="006921AA">
      <w:pPr>
        <w:spacing w:line="18" w:lineRule="exact"/>
        <w:rPr>
          <w:rFonts w:eastAsia="Times New Roman"/>
          <w:sz w:val="27"/>
          <w:szCs w:val="27"/>
        </w:rPr>
      </w:pPr>
    </w:p>
    <w:p w:rsidR="006921AA" w:rsidRPr="00102BDA" w:rsidRDefault="00E21FE5" w:rsidP="00D015B8">
      <w:pPr>
        <w:numPr>
          <w:ilvl w:val="1"/>
          <w:numId w:val="4"/>
        </w:numPr>
        <w:tabs>
          <w:tab w:val="left" w:pos="728"/>
        </w:tabs>
        <w:spacing w:line="238" w:lineRule="auto"/>
        <w:ind w:left="4"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</w:t>
      </w:r>
      <w:r w:rsidR="00D015B8" w:rsidRP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ресурсам в Интернете, а также размещения ссылок на вышеуказанную информацию.</w:t>
      </w:r>
    </w:p>
    <w:p w:rsidR="006921AA" w:rsidRPr="00102BDA" w:rsidRDefault="006921AA">
      <w:pPr>
        <w:spacing w:line="17" w:lineRule="exact"/>
        <w:rPr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948"/>
        </w:tabs>
        <w:spacing w:line="236" w:lineRule="auto"/>
        <w:ind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921AA" w:rsidRPr="00102BDA" w:rsidRDefault="006921AA">
      <w:pPr>
        <w:spacing w:line="14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968"/>
        </w:tabs>
        <w:spacing w:line="236" w:lineRule="auto"/>
        <w:ind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6921AA" w:rsidRPr="00102BDA" w:rsidRDefault="006921AA">
      <w:pPr>
        <w:spacing w:line="18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1001"/>
        </w:tabs>
        <w:spacing w:line="236" w:lineRule="auto"/>
        <w:ind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6921AA" w:rsidRPr="00102BDA" w:rsidRDefault="006921AA">
      <w:pPr>
        <w:spacing w:line="14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764"/>
        </w:tabs>
        <w:spacing w:line="236" w:lineRule="auto"/>
        <w:ind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lastRenderedPageBreak/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6921AA" w:rsidRPr="00102BDA" w:rsidRDefault="006921AA">
      <w:pPr>
        <w:spacing w:line="18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772"/>
        </w:tabs>
        <w:spacing w:line="236" w:lineRule="auto"/>
        <w:ind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Включать, выключать и перезагружать компьютер без согласования с ответственным за организацию в </w:t>
      </w:r>
      <w:r w:rsidR="00D015B8" w:rsidRPr="00102BDA">
        <w:rPr>
          <w:rFonts w:eastAsia="Times New Roman"/>
          <w:sz w:val="27"/>
          <w:szCs w:val="27"/>
        </w:rPr>
        <w:t>Учреждении</w:t>
      </w:r>
      <w:r w:rsidRPr="00102BDA">
        <w:rPr>
          <w:rFonts w:eastAsia="Times New Roman"/>
          <w:sz w:val="27"/>
          <w:szCs w:val="27"/>
        </w:rPr>
        <w:t xml:space="preserve"> работы сети Интернет и ограничению доступа.</w:t>
      </w:r>
    </w:p>
    <w:p w:rsidR="006921AA" w:rsidRPr="00102BDA" w:rsidRDefault="006921AA">
      <w:pPr>
        <w:spacing w:line="14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736"/>
        </w:tabs>
        <w:spacing w:line="236" w:lineRule="auto"/>
        <w:ind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Осуществлять действия, направленные на «взлом» любых компьютеров, находящихся как в «Точке доступа к Интернету» </w:t>
      </w:r>
      <w:r w:rsidR="00D015B8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>, так и за его пределами.</w:t>
      </w:r>
    </w:p>
    <w:p w:rsidR="006921AA" w:rsidRPr="00102BDA" w:rsidRDefault="006921AA">
      <w:pPr>
        <w:spacing w:line="18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740"/>
        </w:tabs>
        <w:spacing w:line="236" w:lineRule="auto"/>
        <w:ind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Использовать возможности «Точки доступа к Интернету» </w:t>
      </w:r>
      <w:r w:rsidR="00D015B8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 xml:space="preserve"> для пересылки и записи непристойной, клеветнической, оскорбительной, угрожающей продукции, материалов и информации.</w:t>
      </w:r>
    </w:p>
    <w:p w:rsidR="006921AA" w:rsidRPr="00102BDA" w:rsidRDefault="006921AA">
      <w:pPr>
        <w:spacing w:line="2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5"/>
        </w:numPr>
        <w:tabs>
          <w:tab w:val="left" w:pos="700"/>
        </w:tabs>
        <w:spacing w:line="238" w:lineRule="auto"/>
        <w:ind w:left="700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Осуществлять любые сделки через Интернет.</w:t>
      </w:r>
    </w:p>
    <w:p w:rsidR="006921AA" w:rsidRPr="00102BDA" w:rsidRDefault="006921AA">
      <w:pPr>
        <w:spacing w:line="3" w:lineRule="exact"/>
        <w:rPr>
          <w:sz w:val="27"/>
          <w:szCs w:val="27"/>
        </w:rPr>
      </w:pPr>
    </w:p>
    <w:p w:rsidR="006921AA" w:rsidRPr="00102BDA" w:rsidRDefault="00E21FE5" w:rsidP="00102BDA">
      <w:pPr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3.5. Пользователи несут ответственность:</w:t>
      </w:r>
    </w:p>
    <w:p w:rsidR="006921AA" w:rsidRPr="00102BDA" w:rsidRDefault="00D015B8">
      <w:pPr>
        <w:numPr>
          <w:ilvl w:val="0"/>
          <w:numId w:val="6"/>
        </w:numPr>
        <w:tabs>
          <w:tab w:val="left" w:pos="700"/>
        </w:tabs>
        <w:spacing w:line="238" w:lineRule="auto"/>
        <w:ind w:left="700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  </w:t>
      </w:r>
      <w:r w:rsidR="00E21FE5" w:rsidRPr="00102BDA">
        <w:rPr>
          <w:rFonts w:eastAsia="Times New Roman"/>
          <w:sz w:val="27"/>
          <w:szCs w:val="27"/>
        </w:rPr>
        <w:t>За содержание передаваемой, принимаемой и печатаемой информации.</w:t>
      </w:r>
    </w:p>
    <w:p w:rsidR="006921AA" w:rsidRPr="00102BDA" w:rsidRDefault="006921AA">
      <w:pPr>
        <w:spacing w:line="16" w:lineRule="exact"/>
        <w:rPr>
          <w:rFonts w:eastAsia="Times New Roman"/>
          <w:sz w:val="27"/>
          <w:szCs w:val="27"/>
        </w:rPr>
      </w:pPr>
    </w:p>
    <w:p w:rsidR="006921AA" w:rsidRPr="00102BDA" w:rsidRDefault="00D015B8" w:rsidP="00D015B8">
      <w:pPr>
        <w:tabs>
          <w:tab w:val="left" w:pos="848"/>
        </w:tabs>
        <w:spacing w:line="236" w:lineRule="auto"/>
        <w:ind w:right="2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        - </w:t>
      </w:r>
      <w:r w:rsidR="00E21FE5" w:rsidRPr="00102BDA">
        <w:rPr>
          <w:rFonts w:eastAsia="Times New Roman"/>
          <w:sz w:val="27"/>
          <w:szCs w:val="27"/>
        </w:rPr>
        <w:t xml:space="preserve">За нанесение любого ущерба </w:t>
      </w:r>
      <w:r w:rsidRPr="00102BDA">
        <w:rPr>
          <w:rFonts w:eastAsia="Times New Roman"/>
          <w:sz w:val="27"/>
          <w:szCs w:val="27"/>
        </w:rPr>
        <w:t xml:space="preserve">оборудованию в «Точке доступа к </w:t>
      </w:r>
      <w:r w:rsidR="00E21FE5" w:rsidRPr="00102BDA">
        <w:rPr>
          <w:rFonts w:eastAsia="Times New Roman"/>
          <w:sz w:val="27"/>
          <w:szCs w:val="27"/>
        </w:rPr>
        <w:t>Интернету» (порча имущества, вывод оборудования из рабочего состояния) пользователь несет материальную ответственность.</w:t>
      </w:r>
    </w:p>
    <w:p w:rsidR="006921AA" w:rsidRPr="00102BDA" w:rsidRDefault="006921AA">
      <w:pPr>
        <w:spacing w:line="1" w:lineRule="exact"/>
        <w:rPr>
          <w:rFonts w:eastAsia="Times New Roman"/>
          <w:sz w:val="27"/>
          <w:szCs w:val="27"/>
        </w:rPr>
      </w:pPr>
    </w:p>
    <w:p w:rsidR="006921AA" w:rsidRPr="00102BDA" w:rsidRDefault="00E21FE5">
      <w:pPr>
        <w:numPr>
          <w:ilvl w:val="0"/>
          <w:numId w:val="6"/>
        </w:numPr>
        <w:tabs>
          <w:tab w:val="left" w:pos="780"/>
        </w:tabs>
        <w:spacing w:line="238" w:lineRule="auto"/>
        <w:ind w:left="780" w:hanging="24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При  случайном  обнаружении  ресурса,  содержание  которого  не  имеет</w:t>
      </w:r>
    </w:p>
    <w:p w:rsidR="006921AA" w:rsidRPr="00102BDA" w:rsidRDefault="006921AA">
      <w:pPr>
        <w:spacing w:line="17" w:lineRule="exact"/>
        <w:rPr>
          <w:rFonts w:eastAsia="Times New Roman"/>
          <w:sz w:val="27"/>
          <w:szCs w:val="27"/>
        </w:rPr>
      </w:pPr>
    </w:p>
    <w:p w:rsidR="006921AA" w:rsidRPr="00102BDA" w:rsidRDefault="00E21FE5" w:rsidP="00D015B8">
      <w:pPr>
        <w:spacing w:line="237" w:lineRule="auto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отношения к образовательному процессу, обучающийся обязан незамедлительно сообщить об этом </w:t>
      </w:r>
      <w:r w:rsidR="00D015B8" w:rsidRPr="00102BDA">
        <w:rPr>
          <w:rFonts w:eastAsia="Times New Roman"/>
          <w:sz w:val="27"/>
          <w:szCs w:val="27"/>
        </w:rPr>
        <w:t>учителю</w:t>
      </w:r>
      <w:r w:rsidRPr="00102BDA">
        <w:rPr>
          <w:rFonts w:eastAsia="Times New Roman"/>
          <w:sz w:val="27"/>
          <w:szCs w:val="27"/>
        </w:rPr>
        <w:t xml:space="preserve">, проводящему занятие. </w:t>
      </w:r>
      <w:r w:rsidR="00D015B8" w:rsidRPr="00102BDA">
        <w:rPr>
          <w:rFonts w:eastAsia="Times New Roman"/>
          <w:sz w:val="27"/>
          <w:szCs w:val="27"/>
        </w:rPr>
        <w:t>Учитель</w:t>
      </w:r>
      <w:r w:rsidRPr="00102BDA">
        <w:rPr>
          <w:rFonts w:eastAsia="Times New Roman"/>
          <w:sz w:val="27"/>
          <w:szCs w:val="27"/>
        </w:rPr>
        <w:t xml:space="preserve">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6921AA" w:rsidRPr="00102BDA" w:rsidRDefault="006921AA" w:rsidP="00D015B8">
      <w:pPr>
        <w:spacing w:line="5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spacing w:line="238" w:lineRule="auto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3.6. Пользователи имеют право:</w:t>
      </w:r>
    </w:p>
    <w:p w:rsidR="006921AA" w:rsidRPr="00102BDA" w:rsidRDefault="006921AA" w:rsidP="00D015B8">
      <w:pPr>
        <w:spacing w:line="17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D015B8">
      <w:pPr>
        <w:numPr>
          <w:ilvl w:val="0"/>
          <w:numId w:val="6"/>
        </w:numPr>
        <w:tabs>
          <w:tab w:val="left" w:pos="772"/>
        </w:tabs>
        <w:spacing w:line="233" w:lineRule="auto"/>
        <w:ind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Работать в сети Интернет в течение периода времени, определенного Правилами </w:t>
      </w:r>
      <w:r w:rsidR="00D015B8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>.</w:t>
      </w:r>
    </w:p>
    <w:p w:rsidR="006921AA" w:rsidRPr="00102BDA" w:rsidRDefault="006921AA" w:rsidP="00D015B8">
      <w:pPr>
        <w:spacing w:line="14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numPr>
          <w:ilvl w:val="0"/>
          <w:numId w:val="6"/>
        </w:numPr>
        <w:tabs>
          <w:tab w:val="left" w:pos="776"/>
        </w:tabs>
        <w:spacing w:line="235" w:lineRule="auto"/>
        <w:ind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Сохранять полученную информацию на съемном диске (дискете, CD, DVD- ROM, флеш-накопителе).</w:t>
      </w:r>
    </w:p>
    <w:p w:rsidR="006921AA" w:rsidRPr="00102BDA" w:rsidRDefault="00E21FE5" w:rsidP="00102BDA">
      <w:pPr>
        <w:ind w:left="540"/>
        <w:rPr>
          <w:sz w:val="27"/>
          <w:szCs w:val="27"/>
        </w:rPr>
      </w:pPr>
      <w:r w:rsidRPr="00102BDA">
        <w:rPr>
          <w:rFonts w:eastAsia="Times New Roman"/>
          <w:b/>
          <w:bCs/>
          <w:sz w:val="27"/>
          <w:szCs w:val="27"/>
        </w:rPr>
        <w:t>4. Порядок доступа к базам данных</w:t>
      </w:r>
    </w:p>
    <w:p w:rsidR="006921AA" w:rsidRPr="00102BDA" w:rsidRDefault="00E21FE5">
      <w:pPr>
        <w:spacing w:line="233" w:lineRule="auto"/>
        <w:ind w:right="20" w:firstLine="540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4.1. Педагогическим работникам обеспечивается доступ к следующим электронным базам данных:</w:t>
      </w:r>
    </w:p>
    <w:p w:rsidR="006921AA" w:rsidRPr="00102BDA" w:rsidRDefault="006921AA">
      <w:pPr>
        <w:spacing w:line="5" w:lineRule="exact"/>
        <w:rPr>
          <w:sz w:val="27"/>
          <w:szCs w:val="27"/>
        </w:rPr>
      </w:pPr>
    </w:p>
    <w:p w:rsidR="006921AA" w:rsidRPr="00102BDA" w:rsidRDefault="00E21FE5">
      <w:pPr>
        <w:numPr>
          <w:ilvl w:val="0"/>
          <w:numId w:val="7"/>
        </w:numPr>
        <w:tabs>
          <w:tab w:val="left" w:pos="700"/>
        </w:tabs>
        <w:ind w:left="700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профессиональные базы данных;</w:t>
      </w:r>
    </w:p>
    <w:p w:rsidR="006921AA" w:rsidRPr="00102BDA" w:rsidRDefault="00E21FE5">
      <w:pPr>
        <w:numPr>
          <w:ilvl w:val="0"/>
          <w:numId w:val="7"/>
        </w:numPr>
        <w:tabs>
          <w:tab w:val="left" w:pos="700"/>
        </w:tabs>
        <w:spacing w:line="238" w:lineRule="auto"/>
        <w:ind w:left="700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информационные справочные системы;</w:t>
      </w:r>
    </w:p>
    <w:p w:rsidR="006921AA" w:rsidRPr="00102BDA" w:rsidRDefault="00E21FE5">
      <w:pPr>
        <w:numPr>
          <w:ilvl w:val="0"/>
          <w:numId w:val="8"/>
        </w:numPr>
        <w:tabs>
          <w:tab w:val="left" w:pos="700"/>
        </w:tabs>
        <w:ind w:left="700" w:hanging="164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поисковые системы.</w:t>
      </w:r>
    </w:p>
    <w:p w:rsidR="006921AA" w:rsidRPr="00102BDA" w:rsidRDefault="006921AA">
      <w:pPr>
        <w:spacing w:line="13" w:lineRule="exact"/>
        <w:rPr>
          <w:sz w:val="27"/>
          <w:szCs w:val="27"/>
        </w:rPr>
      </w:pPr>
    </w:p>
    <w:p w:rsidR="006921AA" w:rsidRPr="00102BDA" w:rsidRDefault="00E21FE5">
      <w:pPr>
        <w:spacing w:line="236" w:lineRule="auto"/>
        <w:ind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4.2. Доступ к электронным базам данных осуществляется на условиях, указанных в договорах, заключенных </w:t>
      </w:r>
      <w:r w:rsidR="00D015B8" w:rsidRPr="00102BDA">
        <w:rPr>
          <w:rFonts w:eastAsia="Times New Roman"/>
          <w:sz w:val="27"/>
          <w:szCs w:val="27"/>
        </w:rPr>
        <w:t>Учреждением</w:t>
      </w:r>
      <w:r w:rsidRPr="00102BDA">
        <w:rPr>
          <w:rFonts w:eastAsia="Times New Roman"/>
          <w:sz w:val="27"/>
          <w:szCs w:val="27"/>
        </w:rPr>
        <w:t xml:space="preserve"> с правообладателем электронных ресурсов (внешние базы данных).</w:t>
      </w:r>
    </w:p>
    <w:p w:rsidR="006921AA" w:rsidRPr="00102BDA" w:rsidRDefault="006921AA">
      <w:pPr>
        <w:spacing w:line="18" w:lineRule="exact"/>
        <w:rPr>
          <w:sz w:val="27"/>
          <w:szCs w:val="27"/>
        </w:rPr>
      </w:pPr>
    </w:p>
    <w:p w:rsidR="006921AA" w:rsidRPr="00102BDA" w:rsidRDefault="00E21FE5" w:rsidP="00D015B8">
      <w:pPr>
        <w:numPr>
          <w:ilvl w:val="0"/>
          <w:numId w:val="9"/>
        </w:numPr>
        <w:tabs>
          <w:tab w:val="left" w:pos="820"/>
        </w:tabs>
        <w:ind w:left="820" w:hanging="284"/>
        <w:rPr>
          <w:rFonts w:eastAsia="Times New Roman"/>
          <w:b/>
          <w:bCs/>
          <w:sz w:val="27"/>
          <w:szCs w:val="27"/>
        </w:rPr>
      </w:pPr>
      <w:r w:rsidRPr="00102BDA">
        <w:rPr>
          <w:rFonts w:eastAsia="Times New Roman"/>
          <w:b/>
          <w:bCs/>
          <w:sz w:val="27"/>
          <w:szCs w:val="27"/>
        </w:rPr>
        <w:t>Порядок доступа к учебным и методическим материалам</w:t>
      </w:r>
    </w:p>
    <w:p w:rsidR="006921AA" w:rsidRPr="00102BDA" w:rsidRDefault="00E21FE5">
      <w:pPr>
        <w:spacing w:line="233" w:lineRule="auto"/>
        <w:ind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 xml:space="preserve">5.1 Учебные и методические материалы, размещаемые на официальном сайте </w:t>
      </w:r>
      <w:r w:rsidR="00D015B8" w:rsidRPr="00102BDA">
        <w:rPr>
          <w:rFonts w:eastAsia="Times New Roman"/>
          <w:sz w:val="27"/>
          <w:szCs w:val="27"/>
        </w:rPr>
        <w:t>Учреждения</w:t>
      </w:r>
      <w:r w:rsidRPr="00102BDA">
        <w:rPr>
          <w:rFonts w:eastAsia="Times New Roman"/>
          <w:sz w:val="27"/>
          <w:szCs w:val="27"/>
        </w:rPr>
        <w:t>, находятся в открытом доступе.</w:t>
      </w:r>
    </w:p>
    <w:p w:rsidR="006921AA" w:rsidRPr="00102BDA" w:rsidRDefault="006921AA">
      <w:pPr>
        <w:spacing w:line="19" w:lineRule="exact"/>
        <w:rPr>
          <w:sz w:val="27"/>
          <w:szCs w:val="27"/>
        </w:rPr>
      </w:pPr>
    </w:p>
    <w:p w:rsidR="006921AA" w:rsidRPr="00102BDA" w:rsidRDefault="00E21FE5">
      <w:pPr>
        <w:spacing w:line="236" w:lineRule="auto"/>
        <w:ind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5.2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(лабораторий).</w:t>
      </w:r>
    </w:p>
    <w:p w:rsidR="006921AA" w:rsidRPr="00102BDA" w:rsidRDefault="006921AA">
      <w:pPr>
        <w:spacing w:line="15" w:lineRule="exact"/>
        <w:rPr>
          <w:sz w:val="27"/>
          <w:szCs w:val="27"/>
        </w:rPr>
      </w:pPr>
    </w:p>
    <w:p w:rsidR="006921AA" w:rsidRPr="00102BDA" w:rsidRDefault="00E21FE5">
      <w:pPr>
        <w:spacing w:line="237" w:lineRule="auto"/>
        <w:ind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lastRenderedPageBreak/>
        <w:t>5.3 Выдача педагогическим работникам во временное пользование учебных и методических материалов, входящих в оснащение учебных кабинетов (лабораторий), осуществляется работником, на которого возложено заведование учебным кабинетом (лабораторией).</w:t>
      </w:r>
    </w:p>
    <w:p w:rsidR="006921AA" w:rsidRPr="00102BDA" w:rsidRDefault="006921AA">
      <w:pPr>
        <w:spacing w:line="16" w:lineRule="exact"/>
        <w:rPr>
          <w:sz w:val="27"/>
          <w:szCs w:val="27"/>
        </w:rPr>
      </w:pPr>
    </w:p>
    <w:p w:rsidR="006921AA" w:rsidRPr="00102BDA" w:rsidRDefault="00E21FE5">
      <w:pPr>
        <w:spacing w:line="237" w:lineRule="auto"/>
        <w:ind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5.4. Срок, на который выдаются учебные и методические материалы, определяется работником, на которого возложено заведование учебным кабинетом (лабораторией), с учетом графика использования запрашиваемых материалов в данном кабинете (лаборатории).</w:t>
      </w:r>
    </w:p>
    <w:p w:rsidR="006921AA" w:rsidRPr="00102BDA" w:rsidRDefault="006921AA">
      <w:pPr>
        <w:spacing w:line="17" w:lineRule="exact"/>
        <w:rPr>
          <w:sz w:val="27"/>
          <w:szCs w:val="27"/>
        </w:rPr>
      </w:pPr>
    </w:p>
    <w:p w:rsidR="006921AA" w:rsidRPr="00102BDA" w:rsidRDefault="00E21FE5">
      <w:pPr>
        <w:spacing w:line="235" w:lineRule="auto"/>
        <w:ind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5.5 Выдача педагогическому работнику и сдача им учебных и методических материалов фиксируются в журнале выдачи.</w:t>
      </w:r>
    </w:p>
    <w:p w:rsidR="006921AA" w:rsidRPr="00102BDA" w:rsidRDefault="006921AA">
      <w:pPr>
        <w:spacing w:line="13" w:lineRule="exact"/>
        <w:rPr>
          <w:sz w:val="27"/>
          <w:szCs w:val="27"/>
        </w:rPr>
      </w:pPr>
    </w:p>
    <w:p w:rsidR="006921AA" w:rsidRPr="00102BDA" w:rsidRDefault="00E21FE5" w:rsidP="00D015B8">
      <w:pPr>
        <w:spacing w:line="236" w:lineRule="auto"/>
        <w:ind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5.6.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921AA" w:rsidRPr="00102BDA" w:rsidRDefault="00E21FE5" w:rsidP="00102BDA">
      <w:pPr>
        <w:numPr>
          <w:ilvl w:val="0"/>
          <w:numId w:val="10"/>
        </w:numPr>
        <w:tabs>
          <w:tab w:val="left" w:pos="1141"/>
        </w:tabs>
        <w:spacing w:line="235" w:lineRule="auto"/>
        <w:ind w:firstLine="536"/>
        <w:jc w:val="both"/>
        <w:rPr>
          <w:rFonts w:eastAsia="Times New Roman"/>
          <w:b/>
          <w:bCs/>
          <w:sz w:val="27"/>
          <w:szCs w:val="27"/>
        </w:rPr>
      </w:pPr>
      <w:r w:rsidRPr="00102BDA">
        <w:rPr>
          <w:rFonts w:eastAsia="Times New Roman"/>
          <w:b/>
          <w:bCs/>
          <w:sz w:val="27"/>
          <w:szCs w:val="27"/>
        </w:rPr>
        <w:t>Порядок доступа к материально-техническим средствам обеспечения образовательной деятельности</w:t>
      </w:r>
    </w:p>
    <w:p w:rsidR="006921AA" w:rsidRPr="00102BDA" w:rsidRDefault="00E21FE5" w:rsidP="00D015B8">
      <w:pPr>
        <w:spacing w:line="233" w:lineRule="auto"/>
        <w:ind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921AA" w:rsidRPr="00102BDA" w:rsidRDefault="006921AA" w:rsidP="00D015B8">
      <w:pPr>
        <w:spacing w:line="19" w:lineRule="exact"/>
        <w:jc w:val="both"/>
        <w:rPr>
          <w:sz w:val="27"/>
          <w:szCs w:val="27"/>
        </w:rPr>
      </w:pPr>
    </w:p>
    <w:p w:rsidR="006921AA" w:rsidRPr="00102BDA" w:rsidRDefault="00E21FE5" w:rsidP="00D015B8">
      <w:pPr>
        <w:numPr>
          <w:ilvl w:val="0"/>
          <w:numId w:val="11"/>
        </w:numPr>
        <w:tabs>
          <w:tab w:val="left" w:pos="832"/>
        </w:tabs>
        <w:spacing w:line="235" w:lineRule="auto"/>
        <w:ind w:right="20" w:firstLine="536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6921AA" w:rsidRPr="00102BDA" w:rsidRDefault="006921AA" w:rsidP="00D015B8">
      <w:pPr>
        <w:spacing w:line="3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numPr>
          <w:ilvl w:val="0"/>
          <w:numId w:val="11"/>
        </w:numPr>
        <w:tabs>
          <w:tab w:val="left" w:pos="0"/>
        </w:tabs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к учебным кабинетам, мастерским, спортивному и актовому залам и</w:t>
      </w:r>
      <w:r w:rsidR="00102BDA" w:rsidRP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иным помещениям и местам проведения занятий вне времени, определенного</w:t>
      </w:r>
      <w:r w:rsidR="00102BDA" w:rsidRP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расписанием занятий, по согласованию с работником, ответственным за данное помещение.</w:t>
      </w:r>
    </w:p>
    <w:p w:rsidR="006921AA" w:rsidRPr="00102BDA" w:rsidRDefault="006921AA" w:rsidP="00D015B8">
      <w:pPr>
        <w:spacing w:line="13" w:lineRule="exact"/>
        <w:jc w:val="both"/>
        <w:rPr>
          <w:rFonts w:eastAsia="Times New Roman"/>
          <w:sz w:val="27"/>
          <w:szCs w:val="27"/>
        </w:rPr>
      </w:pPr>
    </w:p>
    <w:p w:rsidR="006921AA" w:rsidRPr="00102BDA" w:rsidRDefault="00E21FE5" w:rsidP="00102BDA">
      <w:pPr>
        <w:spacing w:line="236" w:lineRule="auto"/>
        <w:ind w:firstLine="54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6.2.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</w:t>
      </w:r>
      <w:r w:rsidR="00102BDA">
        <w:rPr>
          <w:rFonts w:eastAsia="Times New Roman"/>
          <w:sz w:val="27"/>
          <w:szCs w:val="27"/>
        </w:rPr>
        <w:t xml:space="preserve"> </w:t>
      </w:r>
      <w:r w:rsidRPr="00102BDA">
        <w:rPr>
          <w:rFonts w:eastAsia="Times New Roman"/>
          <w:sz w:val="27"/>
          <w:szCs w:val="27"/>
        </w:rPr>
        <w:t>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921AA" w:rsidRPr="00102BDA" w:rsidRDefault="006921AA" w:rsidP="00D015B8">
      <w:pPr>
        <w:spacing w:line="15" w:lineRule="exact"/>
        <w:jc w:val="both"/>
        <w:rPr>
          <w:sz w:val="27"/>
          <w:szCs w:val="27"/>
        </w:rPr>
      </w:pPr>
    </w:p>
    <w:p w:rsidR="006921AA" w:rsidRPr="00102BDA" w:rsidRDefault="00E21FE5" w:rsidP="00D015B8">
      <w:pPr>
        <w:spacing w:line="236" w:lineRule="auto"/>
        <w:ind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6.3.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6921AA" w:rsidRPr="00102BDA" w:rsidRDefault="006921AA" w:rsidP="00D015B8">
      <w:pPr>
        <w:spacing w:line="18" w:lineRule="exact"/>
        <w:jc w:val="both"/>
        <w:rPr>
          <w:sz w:val="27"/>
          <w:szCs w:val="27"/>
        </w:rPr>
      </w:pPr>
    </w:p>
    <w:p w:rsidR="006921AA" w:rsidRPr="00102BDA" w:rsidRDefault="00E21FE5" w:rsidP="00D015B8">
      <w:pPr>
        <w:spacing w:line="233" w:lineRule="auto"/>
        <w:ind w:right="20" w:firstLine="540"/>
        <w:jc w:val="both"/>
        <w:rPr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6.4. Для распечатывания учебных и методических материалов педагогические работники имеют право пользоваться принтером.</w:t>
      </w:r>
    </w:p>
    <w:p w:rsidR="006921AA" w:rsidRPr="00102BDA" w:rsidRDefault="006921AA" w:rsidP="00D015B8">
      <w:pPr>
        <w:spacing w:line="19" w:lineRule="exact"/>
        <w:jc w:val="both"/>
        <w:rPr>
          <w:sz w:val="27"/>
          <w:szCs w:val="27"/>
        </w:rPr>
      </w:pPr>
    </w:p>
    <w:p w:rsidR="006921AA" w:rsidRPr="00102BDA" w:rsidRDefault="00E21FE5" w:rsidP="00102BDA">
      <w:pPr>
        <w:spacing w:line="236" w:lineRule="auto"/>
        <w:ind w:right="20" w:firstLine="540"/>
        <w:jc w:val="both"/>
        <w:rPr>
          <w:rFonts w:eastAsia="Times New Roman"/>
          <w:sz w:val="27"/>
          <w:szCs w:val="27"/>
        </w:rPr>
      </w:pPr>
      <w:r w:rsidRPr="00102BDA">
        <w:rPr>
          <w:rFonts w:eastAsia="Times New Roman"/>
          <w:sz w:val="27"/>
          <w:szCs w:val="27"/>
        </w:rPr>
        <w:t>6.5.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21FE5" w:rsidRPr="00102BDA" w:rsidRDefault="00E21FE5" w:rsidP="00102BDA">
      <w:pPr>
        <w:jc w:val="both"/>
        <w:rPr>
          <w:sz w:val="27"/>
          <w:szCs w:val="27"/>
        </w:rPr>
      </w:pPr>
    </w:p>
    <w:p w:rsidR="00102BDA" w:rsidRDefault="00102BDA" w:rsidP="00102BDA">
      <w:pPr>
        <w:jc w:val="both"/>
      </w:pPr>
    </w:p>
    <w:sectPr w:rsidR="00102BDA" w:rsidSect="00102BDA">
      <w:footerReference w:type="default" r:id="rId9"/>
      <w:pgSz w:w="11908" w:h="16836"/>
      <w:pgMar w:top="1440" w:right="748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9B" w:rsidRDefault="004E3E9B" w:rsidP="00102BDA">
      <w:r>
        <w:separator/>
      </w:r>
    </w:p>
  </w:endnote>
  <w:endnote w:type="continuationSeparator" w:id="0">
    <w:p w:rsidR="004E3E9B" w:rsidRDefault="004E3E9B" w:rsidP="001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77471"/>
      <w:docPartObj>
        <w:docPartGallery w:val="Page Numbers (Bottom of Page)"/>
        <w:docPartUnique/>
      </w:docPartObj>
    </w:sdtPr>
    <w:sdtEndPr/>
    <w:sdtContent>
      <w:p w:rsidR="00102BDA" w:rsidRDefault="00102B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3B">
          <w:rPr>
            <w:noProof/>
          </w:rPr>
          <w:t>5</w:t>
        </w:r>
        <w:r>
          <w:fldChar w:fldCharType="end"/>
        </w:r>
      </w:p>
    </w:sdtContent>
  </w:sdt>
  <w:p w:rsidR="00102BDA" w:rsidRDefault="00102B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9B" w:rsidRDefault="004E3E9B" w:rsidP="00102BDA">
      <w:r>
        <w:separator/>
      </w:r>
    </w:p>
  </w:footnote>
  <w:footnote w:type="continuationSeparator" w:id="0">
    <w:p w:rsidR="004E3E9B" w:rsidRDefault="004E3E9B" w:rsidP="0010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AD8083BC"/>
    <w:lvl w:ilvl="0" w:tplc="376EC690">
      <w:start w:val="1"/>
      <w:numFmt w:val="bullet"/>
      <w:lvlText w:val="-"/>
      <w:lvlJc w:val="left"/>
    </w:lvl>
    <w:lvl w:ilvl="1" w:tplc="0F987A22">
      <w:numFmt w:val="decimal"/>
      <w:lvlText w:val=""/>
      <w:lvlJc w:val="left"/>
    </w:lvl>
    <w:lvl w:ilvl="2" w:tplc="01241BAC">
      <w:numFmt w:val="decimal"/>
      <w:lvlText w:val=""/>
      <w:lvlJc w:val="left"/>
    </w:lvl>
    <w:lvl w:ilvl="3" w:tplc="105AA8B4">
      <w:numFmt w:val="decimal"/>
      <w:lvlText w:val=""/>
      <w:lvlJc w:val="left"/>
    </w:lvl>
    <w:lvl w:ilvl="4" w:tplc="9E9C6C1C">
      <w:numFmt w:val="decimal"/>
      <w:lvlText w:val=""/>
      <w:lvlJc w:val="left"/>
    </w:lvl>
    <w:lvl w:ilvl="5" w:tplc="04D6EE30">
      <w:numFmt w:val="decimal"/>
      <w:lvlText w:val=""/>
      <w:lvlJc w:val="left"/>
    </w:lvl>
    <w:lvl w:ilvl="6" w:tplc="5E484EC2">
      <w:numFmt w:val="decimal"/>
      <w:lvlText w:val=""/>
      <w:lvlJc w:val="left"/>
    </w:lvl>
    <w:lvl w:ilvl="7" w:tplc="BA90A342">
      <w:numFmt w:val="decimal"/>
      <w:lvlText w:val=""/>
      <w:lvlJc w:val="left"/>
    </w:lvl>
    <w:lvl w:ilvl="8" w:tplc="CE08C37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A967916"/>
    <w:lvl w:ilvl="0" w:tplc="DE4A5D48">
      <w:start w:val="1"/>
      <w:numFmt w:val="bullet"/>
      <w:lvlText w:val="-"/>
      <w:lvlJc w:val="left"/>
    </w:lvl>
    <w:lvl w:ilvl="1" w:tplc="102E1ACA">
      <w:numFmt w:val="decimal"/>
      <w:lvlText w:val=""/>
      <w:lvlJc w:val="left"/>
    </w:lvl>
    <w:lvl w:ilvl="2" w:tplc="36384CBA">
      <w:numFmt w:val="decimal"/>
      <w:lvlText w:val=""/>
      <w:lvlJc w:val="left"/>
    </w:lvl>
    <w:lvl w:ilvl="3" w:tplc="F5F44F5E">
      <w:numFmt w:val="decimal"/>
      <w:lvlText w:val=""/>
      <w:lvlJc w:val="left"/>
    </w:lvl>
    <w:lvl w:ilvl="4" w:tplc="4170E642">
      <w:numFmt w:val="decimal"/>
      <w:lvlText w:val=""/>
      <w:lvlJc w:val="left"/>
    </w:lvl>
    <w:lvl w:ilvl="5" w:tplc="0C36E6EE">
      <w:numFmt w:val="decimal"/>
      <w:lvlText w:val=""/>
      <w:lvlJc w:val="left"/>
    </w:lvl>
    <w:lvl w:ilvl="6" w:tplc="B3ECF176">
      <w:numFmt w:val="decimal"/>
      <w:lvlText w:val=""/>
      <w:lvlJc w:val="left"/>
    </w:lvl>
    <w:lvl w:ilvl="7" w:tplc="CA641D92">
      <w:numFmt w:val="decimal"/>
      <w:lvlText w:val=""/>
      <w:lvlJc w:val="left"/>
    </w:lvl>
    <w:lvl w:ilvl="8" w:tplc="BA18CCC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42C1408"/>
    <w:lvl w:ilvl="0" w:tplc="B4C8FA2A">
      <w:start w:val="1"/>
      <w:numFmt w:val="bullet"/>
      <w:lvlText w:val="-"/>
      <w:lvlJc w:val="left"/>
    </w:lvl>
    <w:lvl w:ilvl="1" w:tplc="E6BEBB92">
      <w:numFmt w:val="decimal"/>
      <w:lvlText w:val=""/>
      <w:lvlJc w:val="left"/>
    </w:lvl>
    <w:lvl w:ilvl="2" w:tplc="8230E1DA">
      <w:numFmt w:val="decimal"/>
      <w:lvlText w:val=""/>
      <w:lvlJc w:val="left"/>
    </w:lvl>
    <w:lvl w:ilvl="3" w:tplc="16287786">
      <w:numFmt w:val="decimal"/>
      <w:lvlText w:val=""/>
      <w:lvlJc w:val="left"/>
    </w:lvl>
    <w:lvl w:ilvl="4" w:tplc="ECD2DB04">
      <w:numFmt w:val="decimal"/>
      <w:lvlText w:val=""/>
      <w:lvlJc w:val="left"/>
    </w:lvl>
    <w:lvl w:ilvl="5" w:tplc="D59C7CFA">
      <w:numFmt w:val="decimal"/>
      <w:lvlText w:val=""/>
      <w:lvlJc w:val="left"/>
    </w:lvl>
    <w:lvl w:ilvl="6" w:tplc="262A83F2">
      <w:numFmt w:val="decimal"/>
      <w:lvlText w:val=""/>
      <w:lvlJc w:val="left"/>
    </w:lvl>
    <w:lvl w:ilvl="7" w:tplc="646E4DF0">
      <w:numFmt w:val="decimal"/>
      <w:lvlText w:val=""/>
      <w:lvlJc w:val="left"/>
    </w:lvl>
    <w:lvl w:ilvl="8" w:tplc="5004372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712BDA8"/>
    <w:lvl w:ilvl="0" w:tplc="847CFBB0">
      <w:start w:val="5"/>
      <w:numFmt w:val="decimal"/>
      <w:lvlText w:val="%1."/>
      <w:lvlJc w:val="left"/>
    </w:lvl>
    <w:lvl w:ilvl="1" w:tplc="3B6ADB02">
      <w:numFmt w:val="decimal"/>
      <w:lvlText w:val=""/>
      <w:lvlJc w:val="left"/>
    </w:lvl>
    <w:lvl w:ilvl="2" w:tplc="818655D2">
      <w:numFmt w:val="decimal"/>
      <w:lvlText w:val=""/>
      <w:lvlJc w:val="left"/>
    </w:lvl>
    <w:lvl w:ilvl="3" w:tplc="E76E0402">
      <w:numFmt w:val="decimal"/>
      <w:lvlText w:val=""/>
      <w:lvlJc w:val="left"/>
    </w:lvl>
    <w:lvl w:ilvl="4" w:tplc="2B0E2792">
      <w:numFmt w:val="decimal"/>
      <w:lvlText w:val=""/>
      <w:lvlJc w:val="left"/>
    </w:lvl>
    <w:lvl w:ilvl="5" w:tplc="58A4F276">
      <w:numFmt w:val="decimal"/>
      <w:lvlText w:val=""/>
      <w:lvlJc w:val="left"/>
    </w:lvl>
    <w:lvl w:ilvl="6" w:tplc="30B2A34A">
      <w:numFmt w:val="decimal"/>
      <w:lvlText w:val=""/>
      <w:lvlJc w:val="left"/>
    </w:lvl>
    <w:lvl w:ilvl="7" w:tplc="B9C2CF9E">
      <w:numFmt w:val="decimal"/>
      <w:lvlText w:val=""/>
      <w:lvlJc w:val="left"/>
    </w:lvl>
    <w:lvl w:ilvl="8" w:tplc="58FAD9E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54ACD89E"/>
    <w:lvl w:ilvl="0" w:tplc="B5343196">
      <w:start w:val="1"/>
      <w:numFmt w:val="bullet"/>
      <w:lvlText w:val="и"/>
      <w:lvlJc w:val="left"/>
    </w:lvl>
    <w:lvl w:ilvl="1" w:tplc="B52CEEA0">
      <w:start w:val="1"/>
      <w:numFmt w:val="bullet"/>
      <w:lvlText w:val="-"/>
      <w:lvlJc w:val="left"/>
    </w:lvl>
    <w:lvl w:ilvl="2" w:tplc="0E66D444">
      <w:numFmt w:val="decimal"/>
      <w:lvlText w:val=""/>
      <w:lvlJc w:val="left"/>
    </w:lvl>
    <w:lvl w:ilvl="3" w:tplc="C2C23908">
      <w:numFmt w:val="decimal"/>
      <w:lvlText w:val=""/>
      <w:lvlJc w:val="left"/>
    </w:lvl>
    <w:lvl w:ilvl="4" w:tplc="5CC0ADB0">
      <w:numFmt w:val="decimal"/>
      <w:lvlText w:val=""/>
      <w:lvlJc w:val="left"/>
    </w:lvl>
    <w:lvl w:ilvl="5" w:tplc="DE26FC76">
      <w:numFmt w:val="decimal"/>
      <w:lvlText w:val=""/>
      <w:lvlJc w:val="left"/>
    </w:lvl>
    <w:lvl w:ilvl="6" w:tplc="EF32D134">
      <w:numFmt w:val="decimal"/>
      <w:lvlText w:val=""/>
      <w:lvlJc w:val="left"/>
    </w:lvl>
    <w:lvl w:ilvl="7" w:tplc="51386C0A">
      <w:numFmt w:val="decimal"/>
      <w:lvlText w:val=""/>
      <w:lvlJc w:val="left"/>
    </w:lvl>
    <w:lvl w:ilvl="8" w:tplc="2A008F9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8722850"/>
    <w:lvl w:ilvl="0" w:tplc="1384189E">
      <w:start w:val="1"/>
      <w:numFmt w:val="bullet"/>
      <w:lvlText w:val="-"/>
      <w:lvlJc w:val="left"/>
    </w:lvl>
    <w:lvl w:ilvl="1" w:tplc="D8A01510">
      <w:numFmt w:val="decimal"/>
      <w:lvlText w:val=""/>
      <w:lvlJc w:val="left"/>
    </w:lvl>
    <w:lvl w:ilvl="2" w:tplc="57EEAE8C">
      <w:numFmt w:val="decimal"/>
      <w:lvlText w:val=""/>
      <w:lvlJc w:val="left"/>
    </w:lvl>
    <w:lvl w:ilvl="3" w:tplc="B1B0199C">
      <w:numFmt w:val="decimal"/>
      <w:lvlText w:val=""/>
      <w:lvlJc w:val="left"/>
    </w:lvl>
    <w:lvl w:ilvl="4" w:tplc="F7B8E028">
      <w:numFmt w:val="decimal"/>
      <w:lvlText w:val=""/>
      <w:lvlJc w:val="left"/>
    </w:lvl>
    <w:lvl w:ilvl="5" w:tplc="124A22DA">
      <w:numFmt w:val="decimal"/>
      <w:lvlText w:val=""/>
      <w:lvlJc w:val="left"/>
    </w:lvl>
    <w:lvl w:ilvl="6" w:tplc="87D6B2C6">
      <w:numFmt w:val="decimal"/>
      <w:lvlText w:val=""/>
      <w:lvlJc w:val="left"/>
    </w:lvl>
    <w:lvl w:ilvl="7" w:tplc="D9066EA8">
      <w:numFmt w:val="decimal"/>
      <w:lvlText w:val=""/>
      <w:lvlJc w:val="left"/>
    </w:lvl>
    <w:lvl w:ilvl="8" w:tplc="A4969C4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4449BD4"/>
    <w:lvl w:ilvl="0" w:tplc="8CB2F6BA">
      <w:start w:val="1"/>
      <w:numFmt w:val="bullet"/>
      <w:lvlText w:val="-"/>
      <w:lvlJc w:val="left"/>
    </w:lvl>
    <w:lvl w:ilvl="1" w:tplc="F3EC3E70">
      <w:numFmt w:val="decimal"/>
      <w:lvlText w:val=""/>
      <w:lvlJc w:val="left"/>
    </w:lvl>
    <w:lvl w:ilvl="2" w:tplc="A60A35AA">
      <w:numFmt w:val="decimal"/>
      <w:lvlText w:val=""/>
      <w:lvlJc w:val="left"/>
    </w:lvl>
    <w:lvl w:ilvl="3" w:tplc="2300021C">
      <w:numFmt w:val="decimal"/>
      <w:lvlText w:val=""/>
      <w:lvlJc w:val="left"/>
    </w:lvl>
    <w:lvl w:ilvl="4" w:tplc="44F8615C">
      <w:numFmt w:val="decimal"/>
      <w:lvlText w:val=""/>
      <w:lvlJc w:val="left"/>
    </w:lvl>
    <w:lvl w:ilvl="5" w:tplc="9B046B60">
      <w:numFmt w:val="decimal"/>
      <w:lvlText w:val=""/>
      <w:lvlJc w:val="left"/>
    </w:lvl>
    <w:lvl w:ilvl="6" w:tplc="A0EE46E8">
      <w:numFmt w:val="decimal"/>
      <w:lvlText w:val=""/>
      <w:lvlJc w:val="left"/>
    </w:lvl>
    <w:lvl w:ilvl="7" w:tplc="A0FEB15C">
      <w:numFmt w:val="decimal"/>
      <w:lvlText w:val=""/>
      <w:lvlJc w:val="left"/>
    </w:lvl>
    <w:lvl w:ilvl="8" w:tplc="BEBE107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1D8897E"/>
    <w:lvl w:ilvl="0" w:tplc="0C0CA09A">
      <w:start w:val="1"/>
      <w:numFmt w:val="bullet"/>
      <w:lvlText w:val="-"/>
      <w:lvlJc w:val="left"/>
    </w:lvl>
    <w:lvl w:ilvl="1" w:tplc="E21E2FB2">
      <w:numFmt w:val="decimal"/>
      <w:lvlText w:val=""/>
      <w:lvlJc w:val="left"/>
    </w:lvl>
    <w:lvl w:ilvl="2" w:tplc="11D0C558">
      <w:numFmt w:val="decimal"/>
      <w:lvlText w:val=""/>
      <w:lvlJc w:val="left"/>
    </w:lvl>
    <w:lvl w:ilvl="3" w:tplc="6EB6AFFC">
      <w:numFmt w:val="decimal"/>
      <w:lvlText w:val=""/>
      <w:lvlJc w:val="left"/>
    </w:lvl>
    <w:lvl w:ilvl="4" w:tplc="05F24E1A">
      <w:numFmt w:val="decimal"/>
      <w:lvlText w:val=""/>
      <w:lvlJc w:val="left"/>
    </w:lvl>
    <w:lvl w:ilvl="5" w:tplc="AA529D5E">
      <w:numFmt w:val="decimal"/>
      <w:lvlText w:val=""/>
      <w:lvlJc w:val="left"/>
    </w:lvl>
    <w:lvl w:ilvl="6" w:tplc="CEFC2B56">
      <w:numFmt w:val="decimal"/>
      <w:lvlText w:val=""/>
      <w:lvlJc w:val="left"/>
    </w:lvl>
    <w:lvl w:ilvl="7" w:tplc="EF4860DE">
      <w:numFmt w:val="decimal"/>
      <w:lvlText w:val=""/>
      <w:lvlJc w:val="left"/>
    </w:lvl>
    <w:lvl w:ilvl="8" w:tplc="8906158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8B60618"/>
    <w:lvl w:ilvl="0" w:tplc="2354BE42">
      <w:start w:val="1"/>
      <w:numFmt w:val="bullet"/>
      <w:lvlText w:val="В"/>
      <w:lvlJc w:val="left"/>
    </w:lvl>
    <w:lvl w:ilvl="1" w:tplc="6244288A">
      <w:start w:val="1"/>
      <w:numFmt w:val="bullet"/>
      <w:lvlText w:val="-"/>
      <w:lvlJc w:val="left"/>
    </w:lvl>
    <w:lvl w:ilvl="2" w:tplc="8FA64EC0">
      <w:numFmt w:val="decimal"/>
      <w:lvlText w:val=""/>
      <w:lvlJc w:val="left"/>
    </w:lvl>
    <w:lvl w:ilvl="3" w:tplc="B1102542">
      <w:numFmt w:val="decimal"/>
      <w:lvlText w:val=""/>
      <w:lvlJc w:val="left"/>
    </w:lvl>
    <w:lvl w:ilvl="4" w:tplc="ABB6FE3E">
      <w:numFmt w:val="decimal"/>
      <w:lvlText w:val=""/>
      <w:lvlJc w:val="left"/>
    </w:lvl>
    <w:lvl w:ilvl="5" w:tplc="3BD4A28C">
      <w:numFmt w:val="decimal"/>
      <w:lvlText w:val=""/>
      <w:lvlJc w:val="left"/>
    </w:lvl>
    <w:lvl w:ilvl="6" w:tplc="7180B9DC">
      <w:numFmt w:val="decimal"/>
      <w:lvlText w:val=""/>
      <w:lvlJc w:val="left"/>
    </w:lvl>
    <w:lvl w:ilvl="7" w:tplc="D03E9122">
      <w:numFmt w:val="decimal"/>
      <w:lvlText w:val=""/>
      <w:lvlJc w:val="left"/>
    </w:lvl>
    <w:lvl w:ilvl="8" w:tplc="562AF32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5569E48"/>
    <w:lvl w:ilvl="0" w:tplc="BAB080C0">
      <w:start w:val="2"/>
      <w:numFmt w:val="decimal"/>
      <w:lvlText w:val="%1."/>
      <w:lvlJc w:val="left"/>
    </w:lvl>
    <w:lvl w:ilvl="1" w:tplc="DE7CFE76">
      <w:numFmt w:val="decimal"/>
      <w:lvlText w:val=""/>
      <w:lvlJc w:val="left"/>
    </w:lvl>
    <w:lvl w:ilvl="2" w:tplc="C3DC648C">
      <w:numFmt w:val="decimal"/>
      <w:lvlText w:val=""/>
      <w:lvlJc w:val="left"/>
    </w:lvl>
    <w:lvl w:ilvl="3" w:tplc="BD6A15DA">
      <w:numFmt w:val="decimal"/>
      <w:lvlText w:val=""/>
      <w:lvlJc w:val="left"/>
    </w:lvl>
    <w:lvl w:ilvl="4" w:tplc="BFB63198">
      <w:numFmt w:val="decimal"/>
      <w:lvlText w:val=""/>
      <w:lvlJc w:val="left"/>
    </w:lvl>
    <w:lvl w:ilvl="5" w:tplc="F73C71EA">
      <w:numFmt w:val="decimal"/>
      <w:lvlText w:val=""/>
      <w:lvlJc w:val="left"/>
    </w:lvl>
    <w:lvl w:ilvl="6" w:tplc="7DCCA30A">
      <w:numFmt w:val="decimal"/>
      <w:lvlText w:val=""/>
      <w:lvlJc w:val="left"/>
    </w:lvl>
    <w:lvl w:ilvl="7" w:tplc="577499AE">
      <w:numFmt w:val="decimal"/>
      <w:lvlText w:val=""/>
      <w:lvlJc w:val="left"/>
    </w:lvl>
    <w:lvl w:ilvl="8" w:tplc="3B52338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C02CEE56"/>
    <w:lvl w:ilvl="0" w:tplc="090669F8">
      <w:start w:val="6"/>
      <w:numFmt w:val="decimal"/>
      <w:lvlText w:val="%1."/>
      <w:lvlJc w:val="left"/>
    </w:lvl>
    <w:lvl w:ilvl="1" w:tplc="DEA2863A">
      <w:numFmt w:val="decimal"/>
      <w:lvlText w:val=""/>
      <w:lvlJc w:val="left"/>
    </w:lvl>
    <w:lvl w:ilvl="2" w:tplc="D352AC90">
      <w:numFmt w:val="decimal"/>
      <w:lvlText w:val=""/>
      <w:lvlJc w:val="left"/>
    </w:lvl>
    <w:lvl w:ilvl="3" w:tplc="BE52D36A">
      <w:numFmt w:val="decimal"/>
      <w:lvlText w:val=""/>
      <w:lvlJc w:val="left"/>
    </w:lvl>
    <w:lvl w:ilvl="4" w:tplc="22C8D20C">
      <w:numFmt w:val="decimal"/>
      <w:lvlText w:val=""/>
      <w:lvlJc w:val="left"/>
    </w:lvl>
    <w:lvl w:ilvl="5" w:tplc="93C6880E">
      <w:numFmt w:val="decimal"/>
      <w:lvlText w:val=""/>
      <w:lvlJc w:val="left"/>
    </w:lvl>
    <w:lvl w:ilvl="6" w:tplc="F54E6CA2">
      <w:numFmt w:val="decimal"/>
      <w:lvlText w:val=""/>
      <w:lvlJc w:val="left"/>
    </w:lvl>
    <w:lvl w:ilvl="7" w:tplc="DD9AECBE">
      <w:numFmt w:val="decimal"/>
      <w:lvlText w:val=""/>
      <w:lvlJc w:val="left"/>
    </w:lvl>
    <w:lvl w:ilvl="8" w:tplc="B414083A">
      <w:numFmt w:val="decimal"/>
      <w:lvlText w:val=""/>
      <w:lvlJc w:val="left"/>
    </w:lvl>
  </w:abstractNum>
  <w:abstractNum w:abstractNumId="11" w15:restartNumberingAfterBreak="0">
    <w:nsid w:val="43A0268A"/>
    <w:multiLevelType w:val="hybridMultilevel"/>
    <w:tmpl w:val="2E24A280"/>
    <w:lvl w:ilvl="0" w:tplc="672C5B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A"/>
    <w:rsid w:val="00102BDA"/>
    <w:rsid w:val="00127E57"/>
    <w:rsid w:val="00302319"/>
    <w:rsid w:val="004E3E9B"/>
    <w:rsid w:val="006721D7"/>
    <w:rsid w:val="006921AA"/>
    <w:rsid w:val="00A216E5"/>
    <w:rsid w:val="00C37332"/>
    <w:rsid w:val="00D015B8"/>
    <w:rsid w:val="00E21FE5"/>
    <w:rsid w:val="00E40C3B"/>
    <w:rsid w:val="00E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38BC-965E-4A2B-8EF8-1514C74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31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23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2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BDA"/>
  </w:style>
  <w:style w:type="paragraph" w:styleId="aa">
    <w:name w:val="footer"/>
    <w:basedOn w:val="a"/>
    <w:link w:val="ab"/>
    <w:uiPriority w:val="99"/>
    <w:unhideWhenUsed/>
    <w:rsid w:val="00102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5</cp:revision>
  <cp:lastPrinted>2017-11-24T11:10:00Z</cp:lastPrinted>
  <dcterms:created xsi:type="dcterms:W3CDTF">2017-11-24T10:36:00Z</dcterms:created>
  <dcterms:modified xsi:type="dcterms:W3CDTF">2017-11-27T15:19:00Z</dcterms:modified>
</cp:coreProperties>
</file>